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09" w:rsidRPr="004905B3" w:rsidRDefault="004905B3" w:rsidP="004905B3">
      <w:pPr>
        <w:rPr>
          <w:rFonts w:ascii="Arial" w:hAnsi="Arial" w:cs="Arial"/>
          <w:b/>
          <w:color w:val="000000" w:themeColor="text1"/>
          <w:sz w:val="22"/>
          <w:szCs w:val="22"/>
        </w:rPr>
      </w:pPr>
      <w:r w:rsidRPr="004905B3">
        <w:rPr>
          <w:rFonts w:ascii="Arial" w:hAnsi="Arial" w:cs="Arial"/>
          <w:b/>
          <w:bCs/>
          <w:sz w:val="22"/>
          <w:szCs w:val="22"/>
        </w:rPr>
        <w:t xml:space="preserve">ISSFAL Board of Directors Candidate </w:t>
      </w:r>
      <w:proofErr w:type="gramStart"/>
      <w:r w:rsidRPr="004905B3">
        <w:rPr>
          <w:rFonts w:ascii="Arial" w:hAnsi="Arial" w:cs="Arial"/>
          <w:b/>
          <w:bCs/>
          <w:sz w:val="22"/>
          <w:szCs w:val="22"/>
        </w:rPr>
        <w:t>Statement :</w:t>
      </w:r>
      <w:proofErr w:type="gramEnd"/>
      <w:r w:rsidRPr="004905B3">
        <w:rPr>
          <w:rFonts w:ascii="Arial" w:hAnsi="Arial" w:cs="Arial"/>
          <w:b/>
          <w:bCs/>
          <w:sz w:val="22"/>
          <w:szCs w:val="22"/>
        </w:rPr>
        <w:t xml:space="preserve"> </w:t>
      </w:r>
      <w:r w:rsidR="00ED460A" w:rsidRPr="004905B3">
        <w:rPr>
          <w:rFonts w:ascii="Arial" w:hAnsi="Arial" w:cs="Arial"/>
          <w:b/>
          <w:color w:val="000000" w:themeColor="text1"/>
          <w:sz w:val="22"/>
          <w:szCs w:val="22"/>
        </w:rPr>
        <w:t>Richard Bazinet</w:t>
      </w:r>
      <w:r w:rsidR="004119B9" w:rsidRPr="004905B3">
        <w:rPr>
          <w:rFonts w:ascii="Arial" w:hAnsi="Arial" w:cs="Arial"/>
          <w:b/>
          <w:color w:val="000000" w:themeColor="text1"/>
          <w:sz w:val="22"/>
          <w:szCs w:val="22"/>
        </w:rPr>
        <w:t>, BSc</w:t>
      </w:r>
      <w:r w:rsidR="00ED460A" w:rsidRPr="004905B3">
        <w:rPr>
          <w:rFonts w:ascii="Arial" w:hAnsi="Arial" w:cs="Arial"/>
          <w:b/>
          <w:color w:val="000000" w:themeColor="text1"/>
          <w:sz w:val="22"/>
          <w:szCs w:val="22"/>
        </w:rPr>
        <w:t xml:space="preserve"> </w:t>
      </w:r>
      <w:r w:rsidR="00EC3396" w:rsidRPr="004905B3">
        <w:rPr>
          <w:rFonts w:ascii="Arial" w:hAnsi="Arial" w:cs="Arial"/>
          <w:b/>
          <w:color w:val="000000" w:themeColor="text1"/>
          <w:sz w:val="22"/>
          <w:szCs w:val="22"/>
        </w:rPr>
        <w:t xml:space="preserve"> PhD</w:t>
      </w:r>
      <w:r w:rsidR="004119B9" w:rsidRPr="004905B3">
        <w:rPr>
          <w:rFonts w:ascii="Arial" w:hAnsi="Arial" w:cs="Arial"/>
          <w:b/>
          <w:color w:val="000000" w:themeColor="text1"/>
          <w:sz w:val="22"/>
          <w:szCs w:val="22"/>
        </w:rPr>
        <w:t xml:space="preserve">, </w:t>
      </w:r>
    </w:p>
    <w:p w:rsidR="004905B3" w:rsidRPr="004905B3" w:rsidRDefault="004905B3" w:rsidP="004905B3">
      <w:pPr>
        <w:rPr>
          <w:rFonts w:ascii="Arial" w:hAnsi="Arial" w:cs="Arial"/>
          <w:b/>
          <w:color w:val="000000" w:themeColor="text1"/>
          <w:sz w:val="22"/>
          <w:szCs w:val="22"/>
        </w:rPr>
      </w:pPr>
    </w:p>
    <w:p w:rsidR="00ED460A" w:rsidRPr="004905B3" w:rsidRDefault="00ED460A" w:rsidP="00ED460A">
      <w:pPr>
        <w:rPr>
          <w:rFonts w:ascii="Arial" w:hAnsi="Arial" w:cs="Arial"/>
          <w:sz w:val="22"/>
          <w:szCs w:val="22"/>
          <w:lang w:val="en-CA"/>
        </w:rPr>
      </w:pPr>
      <w:r w:rsidRPr="004905B3">
        <w:rPr>
          <w:rFonts w:ascii="Arial" w:hAnsi="Arial" w:cs="Arial"/>
          <w:sz w:val="22"/>
          <w:szCs w:val="22"/>
          <w:lang w:val="en-CA"/>
        </w:rPr>
        <w:t xml:space="preserve">I am pleased and honored to be nominated to continue to stand for a position on the ISSFAL board.  I am currently an Associate professor in the Department of Nutritional Sciences, Faculty of Medicine at the University of Toronto in October of 2006.  Prior to this I was a post-doctoral fellow training in Dr. Stanley I </w:t>
      </w:r>
      <w:proofErr w:type="spellStart"/>
      <w:r w:rsidRPr="004905B3">
        <w:rPr>
          <w:rFonts w:ascii="Arial" w:hAnsi="Arial" w:cs="Arial"/>
          <w:sz w:val="22"/>
          <w:szCs w:val="22"/>
          <w:lang w:val="en-CA"/>
        </w:rPr>
        <w:t>Rapoport’s</w:t>
      </w:r>
      <w:proofErr w:type="spellEnd"/>
      <w:r w:rsidRPr="004905B3">
        <w:rPr>
          <w:rFonts w:ascii="Arial" w:hAnsi="Arial" w:cs="Arial"/>
          <w:sz w:val="22"/>
          <w:szCs w:val="22"/>
          <w:lang w:val="en-CA"/>
        </w:rPr>
        <w:t xml:space="preserve"> laboratory in the Brain Physiology and Metabolism Section at the National Institute on Aging, National Institutes of Health.  I received my PhD training under the supervision of Dr. Stephen C </w:t>
      </w:r>
      <w:proofErr w:type="spellStart"/>
      <w:r w:rsidRPr="004905B3">
        <w:rPr>
          <w:rFonts w:ascii="Arial" w:hAnsi="Arial" w:cs="Arial"/>
          <w:sz w:val="22"/>
          <w:szCs w:val="22"/>
          <w:lang w:val="en-CA"/>
        </w:rPr>
        <w:t>Cunnane</w:t>
      </w:r>
      <w:proofErr w:type="spellEnd"/>
      <w:r w:rsidRPr="004905B3">
        <w:rPr>
          <w:rFonts w:ascii="Arial" w:hAnsi="Arial" w:cs="Arial"/>
          <w:sz w:val="22"/>
          <w:szCs w:val="22"/>
          <w:lang w:val="en-CA"/>
        </w:rPr>
        <w:t xml:space="preserve"> while he was at the University of Toronto.  I am currently an associate editor of Lipids and the Editor-in-Chief of the official ISSFAL journal, </w:t>
      </w:r>
      <w:r w:rsidRPr="004905B3">
        <w:rPr>
          <w:rFonts w:ascii="Arial" w:hAnsi="Arial" w:cs="Arial"/>
          <w:i/>
          <w:iCs/>
          <w:sz w:val="22"/>
          <w:szCs w:val="22"/>
          <w:lang w:val="en-CA"/>
        </w:rPr>
        <w:t xml:space="preserve">Prostaglandins, </w:t>
      </w:r>
      <w:proofErr w:type="spellStart"/>
      <w:r w:rsidRPr="004905B3">
        <w:rPr>
          <w:rFonts w:ascii="Arial" w:hAnsi="Arial" w:cs="Arial"/>
          <w:i/>
          <w:iCs/>
          <w:sz w:val="22"/>
          <w:szCs w:val="22"/>
          <w:lang w:val="en-CA"/>
        </w:rPr>
        <w:t>Leukotrienes</w:t>
      </w:r>
      <w:proofErr w:type="spellEnd"/>
      <w:r w:rsidRPr="004905B3">
        <w:rPr>
          <w:rFonts w:ascii="Arial" w:hAnsi="Arial" w:cs="Arial"/>
          <w:i/>
          <w:iCs/>
          <w:sz w:val="22"/>
          <w:szCs w:val="22"/>
          <w:lang w:val="en-CA"/>
        </w:rPr>
        <w:t xml:space="preserve"> and Essential Fatty</w:t>
      </w:r>
      <w:r w:rsidRPr="004905B3">
        <w:rPr>
          <w:rFonts w:ascii="Arial" w:hAnsi="Arial" w:cs="Arial"/>
          <w:sz w:val="22"/>
          <w:szCs w:val="22"/>
          <w:lang w:val="en-CA"/>
        </w:rPr>
        <w:t xml:space="preserve"> Acids (PLEFA). </w:t>
      </w:r>
    </w:p>
    <w:p w:rsidR="00ED460A" w:rsidRPr="004905B3" w:rsidRDefault="00ED460A" w:rsidP="00ED460A">
      <w:pPr>
        <w:rPr>
          <w:rFonts w:ascii="Arial" w:hAnsi="Arial" w:cs="Arial"/>
          <w:sz w:val="22"/>
          <w:szCs w:val="22"/>
          <w:lang w:val="en-CA"/>
        </w:rPr>
      </w:pPr>
      <w:r w:rsidRPr="004905B3">
        <w:rPr>
          <w:rFonts w:ascii="Arial" w:hAnsi="Arial" w:cs="Arial"/>
          <w:sz w:val="22"/>
          <w:szCs w:val="22"/>
          <w:lang w:val="en-CA"/>
        </w:rPr>
        <w:t xml:space="preserve">                My research program is interested in understanding the mechanisms involved in the brain’s uptake and utilization of fatty acids, particularly as it relates to signal transduction.  We are currently using rodent models in combination with kinetics and molecular biology to understand the brain’s handling of fatty acids under normal and pathogenic states.  I also have several collaborations with clinicians examining the role of dietary omega-3 fatty acids in diabetes and mood disorders.  Furthermore, I am collaborating with anthropologists on the role of evolutionary pressures and environmental factors in determining the fatty acid composition of primate milks. </w:t>
      </w:r>
    </w:p>
    <w:p w:rsidR="00ED460A" w:rsidRPr="004905B3" w:rsidRDefault="00ED460A" w:rsidP="00ED460A">
      <w:pPr>
        <w:rPr>
          <w:rFonts w:ascii="Arial" w:hAnsi="Arial" w:cs="Arial"/>
          <w:sz w:val="22"/>
          <w:szCs w:val="22"/>
          <w:lang w:val="en-CA"/>
        </w:rPr>
      </w:pPr>
      <w:r w:rsidRPr="004905B3">
        <w:rPr>
          <w:rFonts w:ascii="Arial" w:hAnsi="Arial" w:cs="Arial"/>
          <w:sz w:val="22"/>
          <w:szCs w:val="22"/>
          <w:lang w:val="en-CA"/>
        </w:rPr>
        <w:t xml:space="preserve">                I have been involved with ISSFAL since my days as a graduate student.  I was on the planning committee in 2002 (Montreal) and attended/participated at the subsequent meetings.  I have been the recipient of studentships from previous ISSFAL meetings and awarded the early career award for ISSFAL 2008 in Kansas City.  I am very happy with the society as a whole and would continue to support its mandate.  I think it is imperative for ISSFAL to continue to support and help in the development of “young” scientists and to be involved in their transition to senior scientists.  Furthermore, since my appointment as Editor-in-Chief of PLEFA, our impact factor has doubled to 3.4.  I aim to continue to grow the journal with the aims and visions of the ISSFAL.       </w:t>
      </w:r>
    </w:p>
    <w:p w:rsidR="00D12DB5" w:rsidRPr="004905B3" w:rsidRDefault="00D12DB5" w:rsidP="001B3C54">
      <w:pPr>
        <w:ind w:left="426" w:right="18"/>
        <w:jc w:val="both"/>
        <w:rPr>
          <w:rFonts w:ascii="Arial" w:hAnsi="Arial" w:cs="Arial"/>
          <w:sz w:val="22"/>
          <w:szCs w:val="22"/>
        </w:rPr>
      </w:pPr>
    </w:p>
    <w:p w:rsidR="00D12DB5" w:rsidRPr="004905B3" w:rsidRDefault="00ED460A" w:rsidP="00ED460A">
      <w:pPr>
        <w:pStyle w:val="PlainText"/>
        <w:rPr>
          <w:rFonts w:ascii="Arial" w:hAnsi="Arial" w:cs="Arial"/>
          <w:sz w:val="22"/>
          <w:szCs w:val="22"/>
        </w:rPr>
      </w:pPr>
      <w:r w:rsidRPr="004905B3">
        <w:rPr>
          <w:rFonts w:ascii="Arial" w:hAnsi="Arial" w:cs="Arial"/>
          <w:sz w:val="22"/>
          <w:szCs w:val="22"/>
        </w:rPr>
        <w:t>Richard Bazinet</w:t>
      </w:r>
    </w:p>
    <w:p w:rsidR="00D12DB5" w:rsidRPr="004905B3" w:rsidRDefault="00ED460A" w:rsidP="00ED460A">
      <w:pPr>
        <w:ind w:right="18"/>
        <w:rPr>
          <w:rFonts w:ascii="Arial" w:hAnsi="Arial" w:cs="Arial"/>
          <w:sz w:val="22"/>
          <w:szCs w:val="22"/>
          <w:lang w:val="en-CA"/>
        </w:rPr>
      </w:pPr>
      <w:r w:rsidRPr="004905B3">
        <w:rPr>
          <w:rFonts w:ascii="Arial" w:hAnsi="Arial" w:cs="Arial"/>
          <w:sz w:val="22"/>
          <w:szCs w:val="22"/>
          <w:lang w:val="en-CA"/>
        </w:rPr>
        <w:t>Associate Professor</w:t>
      </w:r>
      <w:r w:rsidRPr="004905B3">
        <w:rPr>
          <w:rFonts w:ascii="Arial" w:hAnsi="Arial" w:cs="Arial"/>
          <w:sz w:val="22"/>
          <w:szCs w:val="22"/>
          <w:lang w:val="en-CA"/>
        </w:rPr>
        <w:br/>
        <w:t xml:space="preserve">Department of Nutritional Sciences, </w:t>
      </w:r>
      <w:r w:rsidRPr="004905B3">
        <w:rPr>
          <w:rFonts w:ascii="Arial" w:hAnsi="Arial" w:cs="Arial"/>
          <w:sz w:val="22"/>
          <w:szCs w:val="22"/>
          <w:lang w:val="en-CA"/>
        </w:rPr>
        <w:br/>
        <w:t>Faculty of Medicine</w:t>
      </w:r>
      <w:r w:rsidRPr="004905B3">
        <w:rPr>
          <w:rFonts w:ascii="Arial" w:hAnsi="Arial" w:cs="Arial"/>
          <w:sz w:val="22"/>
          <w:szCs w:val="22"/>
          <w:lang w:val="en-CA"/>
        </w:rPr>
        <w:br/>
        <w:t>University of Toronto</w:t>
      </w:r>
    </w:p>
    <w:p w:rsidR="00663C19" w:rsidRPr="004905B3" w:rsidRDefault="00663C19" w:rsidP="00ED460A">
      <w:pPr>
        <w:ind w:right="18"/>
        <w:rPr>
          <w:rFonts w:ascii="Arial" w:hAnsi="Arial" w:cs="Arial"/>
          <w:sz w:val="22"/>
          <w:szCs w:val="22"/>
          <w:lang w:val="en-CA"/>
        </w:rPr>
      </w:pPr>
    </w:p>
    <w:p w:rsidR="00663C19" w:rsidRPr="004905B3" w:rsidRDefault="00663C19" w:rsidP="00663C19">
      <w:pPr>
        <w:pStyle w:val="PlainText"/>
        <w:rPr>
          <w:rFonts w:ascii="Arial" w:hAnsi="Arial" w:cs="Arial"/>
          <w:sz w:val="22"/>
          <w:szCs w:val="22"/>
        </w:rPr>
      </w:pPr>
      <w:r w:rsidRPr="004905B3">
        <w:rPr>
          <w:rFonts w:ascii="Arial" w:hAnsi="Arial" w:cs="Arial"/>
          <w:sz w:val="22"/>
          <w:szCs w:val="22"/>
        </w:rPr>
        <w:t>Candidature supported by the Nominations Committee, ISSFAL Board of Directors.</w:t>
      </w:r>
    </w:p>
    <w:p w:rsidR="00663C19" w:rsidRPr="00ED460A" w:rsidRDefault="00663C19" w:rsidP="00ED460A">
      <w:pPr>
        <w:ind w:right="18"/>
        <w:rPr>
          <w:rFonts w:asciiTheme="minorHAnsi" w:hAnsiTheme="minorHAnsi" w:cs="Arial"/>
          <w:bCs/>
          <w:sz w:val="22"/>
          <w:szCs w:val="22"/>
        </w:rPr>
      </w:pPr>
    </w:p>
    <w:sectPr w:rsidR="00663C19" w:rsidRPr="00ED460A" w:rsidSect="00487FC3">
      <w:pgSz w:w="11906" w:h="16838"/>
      <w:pgMar w:top="851" w:right="1134"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82F"/>
    <w:multiLevelType w:val="hybridMultilevel"/>
    <w:tmpl w:val="574A0CB8"/>
    <w:lvl w:ilvl="0" w:tplc="3784206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06F34306"/>
    <w:multiLevelType w:val="hybridMultilevel"/>
    <w:tmpl w:val="9D88EF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C3396"/>
    <w:rsid w:val="00033143"/>
    <w:rsid w:val="000A28AA"/>
    <w:rsid w:val="000E0B2C"/>
    <w:rsid w:val="00147008"/>
    <w:rsid w:val="001B3C54"/>
    <w:rsid w:val="001C78F4"/>
    <w:rsid w:val="001E4017"/>
    <w:rsid w:val="002F4104"/>
    <w:rsid w:val="002F7234"/>
    <w:rsid w:val="00344A87"/>
    <w:rsid w:val="003A6BF5"/>
    <w:rsid w:val="004119B9"/>
    <w:rsid w:val="00434C71"/>
    <w:rsid w:val="004443FC"/>
    <w:rsid w:val="00487FC3"/>
    <w:rsid w:val="004905B3"/>
    <w:rsid w:val="00502375"/>
    <w:rsid w:val="0058010B"/>
    <w:rsid w:val="005C3D9A"/>
    <w:rsid w:val="005F6FE7"/>
    <w:rsid w:val="00663C19"/>
    <w:rsid w:val="006711FF"/>
    <w:rsid w:val="008439BA"/>
    <w:rsid w:val="00881DF1"/>
    <w:rsid w:val="00885FD6"/>
    <w:rsid w:val="008904A6"/>
    <w:rsid w:val="008C57FE"/>
    <w:rsid w:val="00951BCF"/>
    <w:rsid w:val="00960E3B"/>
    <w:rsid w:val="009B1B0F"/>
    <w:rsid w:val="009B2025"/>
    <w:rsid w:val="009B67F4"/>
    <w:rsid w:val="009F1F09"/>
    <w:rsid w:val="00A4203B"/>
    <w:rsid w:val="00AA10BC"/>
    <w:rsid w:val="00AF00E7"/>
    <w:rsid w:val="00B725B3"/>
    <w:rsid w:val="00BE6747"/>
    <w:rsid w:val="00C136B9"/>
    <w:rsid w:val="00D12DB5"/>
    <w:rsid w:val="00D97C82"/>
    <w:rsid w:val="00DD0D3C"/>
    <w:rsid w:val="00E32027"/>
    <w:rsid w:val="00EA6B10"/>
    <w:rsid w:val="00EC3396"/>
    <w:rsid w:val="00EC7294"/>
    <w:rsid w:val="00ED460A"/>
    <w:rsid w:val="00FC73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96"/>
    <w:pPr>
      <w:spacing w:after="0" w:line="240" w:lineRule="auto"/>
    </w:pPr>
    <w:rPr>
      <w:rFonts w:ascii="Times New Roman" w:hAnsi="Times New Roman" w:cs="Times New Roman"/>
      <w:sz w:val="24"/>
      <w:szCs w:val="24"/>
      <w:lang w:eastAsia="en-AU"/>
    </w:rPr>
  </w:style>
  <w:style w:type="paragraph" w:styleId="Heading2">
    <w:name w:val="heading 2"/>
    <w:basedOn w:val="Normal"/>
    <w:link w:val="Heading2Char"/>
    <w:uiPriority w:val="9"/>
    <w:qFormat/>
    <w:rsid w:val="009B67F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96"/>
    <w:pPr>
      <w:ind w:left="720"/>
      <w:contextualSpacing/>
    </w:pPr>
  </w:style>
  <w:style w:type="character" w:styleId="Hyperlink">
    <w:name w:val="Hyperlink"/>
    <w:basedOn w:val="DefaultParagraphFont"/>
    <w:uiPriority w:val="99"/>
    <w:unhideWhenUsed/>
    <w:rsid w:val="009F1F09"/>
    <w:rPr>
      <w:color w:val="0000FF" w:themeColor="hyperlink"/>
      <w:u w:val="single"/>
    </w:rPr>
  </w:style>
  <w:style w:type="paragraph" w:customStyle="1" w:styleId="Default">
    <w:name w:val="Default"/>
    <w:rsid w:val="00951BCF"/>
    <w:pPr>
      <w:widowControl w:val="0"/>
      <w:autoSpaceDE w:val="0"/>
      <w:autoSpaceDN w:val="0"/>
      <w:adjustRightInd w:val="0"/>
      <w:spacing w:after="0" w:line="240" w:lineRule="auto"/>
    </w:pPr>
    <w:rPr>
      <w:rFonts w:ascii="Arial" w:eastAsiaTheme="minorEastAsia" w:hAnsi="Arial" w:cs="Arial"/>
      <w:color w:val="000000"/>
      <w:sz w:val="24"/>
      <w:szCs w:val="24"/>
      <w:lang w:eastAsia="en-AU"/>
    </w:rPr>
  </w:style>
  <w:style w:type="paragraph" w:styleId="NormalWeb">
    <w:name w:val="Normal (Web)"/>
    <w:basedOn w:val="Normal"/>
    <w:uiPriority w:val="99"/>
    <w:semiHidden/>
    <w:unhideWhenUsed/>
    <w:rsid w:val="009B67F4"/>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9B67F4"/>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9B67F4"/>
    <w:rPr>
      <w:b/>
      <w:bCs/>
    </w:rPr>
  </w:style>
  <w:style w:type="character" w:styleId="Emphasis">
    <w:name w:val="Emphasis"/>
    <w:basedOn w:val="DefaultParagraphFont"/>
    <w:uiPriority w:val="20"/>
    <w:qFormat/>
    <w:rsid w:val="009B67F4"/>
    <w:rPr>
      <w:i/>
      <w:iCs/>
    </w:rPr>
  </w:style>
  <w:style w:type="paragraph" w:styleId="PlainText">
    <w:name w:val="Plain Text"/>
    <w:basedOn w:val="Normal"/>
    <w:link w:val="PlainTextChar"/>
    <w:uiPriority w:val="99"/>
    <w:semiHidden/>
    <w:unhideWhenUsed/>
    <w:rsid w:val="00D12DB5"/>
    <w:rPr>
      <w:rFonts w:ascii="Consolas" w:hAnsi="Consolas" w:cs="Consolas"/>
      <w:sz w:val="21"/>
      <w:szCs w:val="21"/>
      <w:lang w:val="en-GB" w:eastAsia="en-US"/>
    </w:rPr>
  </w:style>
  <w:style w:type="character" w:customStyle="1" w:styleId="PlainTextChar">
    <w:name w:val="Plain Text Char"/>
    <w:basedOn w:val="DefaultParagraphFont"/>
    <w:link w:val="PlainText"/>
    <w:uiPriority w:val="99"/>
    <w:semiHidden/>
    <w:rsid w:val="00D12DB5"/>
    <w:rPr>
      <w:rFonts w:ascii="Consolas" w:hAnsi="Consolas" w:cs="Consolas"/>
      <w:sz w:val="21"/>
      <w:szCs w:val="21"/>
      <w:lang w:val="en-GB"/>
    </w:rPr>
  </w:style>
</w:styles>
</file>

<file path=word/webSettings.xml><?xml version="1.0" encoding="utf-8"?>
<w:webSettings xmlns:r="http://schemas.openxmlformats.org/officeDocument/2006/relationships" xmlns:w="http://schemas.openxmlformats.org/wordprocessingml/2006/main">
  <w:divs>
    <w:div w:id="171534451">
      <w:bodyDiv w:val="1"/>
      <w:marLeft w:val="0"/>
      <w:marRight w:val="0"/>
      <w:marTop w:val="0"/>
      <w:marBottom w:val="0"/>
      <w:divBdr>
        <w:top w:val="none" w:sz="0" w:space="0" w:color="auto"/>
        <w:left w:val="none" w:sz="0" w:space="0" w:color="auto"/>
        <w:bottom w:val="none" w:sz="0" w:space="0" w:color="auto"/>
        <w:right w:val="none" w:sz="0" w:space="0" w:color="auto"/>
      </w:divBdr>
      <w:divsChild>
        <w:div w:id="753477071">
          <w:marLeft w:val="0"/>
          <w:marRight w:val="0"/>
          <w:marTop w:val="0"/>
          <w:marBottom w:val="0"/>
          <w:divBdr>
            <w:top w:val="none" w:sz="0" w:space="0" w:color="auto"/>
            <w:left w:val="none" w:sz="0" w:space="0" w:color="auto"/>
            <w:bottom w:val="none" w:sz="0" w:space="0" w:color="auto"/>
            <w:right w:val="none" w:sz="0" w:space="0" w:color="auto"/>
          </w:divBdr>
          <w:divsChild>
            <w:div w:id="1475683108">
              <w:marLeft w:val="0"/>
              <w:marRight w:val="0"/>
              <w:marTop w:val="0"/>
              <w:marBottom w:val="0"/>
              <w:divBdr>
                <w:top w:val="none" w:sz="0" w:space="0" w:color="auto"/>
                <w:left w:val="none" w:sz="0" w:space="0" w:color="auto"/>
                <w:bottom w:val="none" w:sz="0" w:space="0" w:color="auto"/>
                <w:right w:val="none" w:sz="0" w:space="0" w:color="auto"/>
              </w:divBdr>
              <w:divsChild>
                <w:div w:id="181356865">
                  <w:marLeft w:val="0"/>
                  <w:marRight w:val="0"/>
                  <w:marTop w:val="0"/>
                  <w:marBottom w:val="0"/>
                  <w:divBdr>
                    <w:top w:val="none" w:sz="0" w:space="0" w:color="auto"/>
                    <w:left w:val="none" w:sz="0" w:space="0" w:color="auto"/>
                    <w:bottom w:val="none" w:sz="0" w:space="0" w:color="auto"/>
                    <w:right w:val="none" w:sz="0" w:space="0" w:color="auto"/>
                  </w:divBdr>
                  <w:divsChild>
                    <w:div w:id="9909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8849">
      <w:bodyDiv w:val="1"/>
      <w:marLeft w:val="0"/>
      <w:marRight w:val="0"/>
      <w:marTop w:val="0"/>
      <w:marBottom w:val="0"/>
      <w:divBdr>
        <w:top w:val="none" w:sz="0" w:space="0" w:color="auto"/>
        <w:left w:val="none" w:sz="0" w:space="0" w:color="auto"/>
        <w:bottom w:val="none" w:sz="0" w:space="0" w:color="auto"/>
        <w:right w:val="none" w:sz="0" w:space="0" w:color="auto"/>
      </w:divBdr>
    </w:div>
    <w:div w:id="1109817822">
      <w:bodyDiv w:val="1"/>
      <w:marLeft w:val="0"/>
      <w:marRight w:val="0"/>
      <w:marTop w:val="0"/>
      <w:marBottom w:val="0"/>
      <w:divBdr>
        <w:top w:val="none" w:sz="0" w:space="0" w:color="auto"/>
        <w:left w:val="none" w:sz="0" w:space="0" w:color="auto"/>
        <w:bottom w:val="none" w:sz="0" w:space="0" w:color="auto"/>
        <w:right w:val="none" w:sz="0" w:space="0" w:color="auto"/>
      </w:divBdr>
    </w:div>
    <w:div w:id="1258254354">
      <w:bodyDiv w:val="1"/>
      <w:marLeft w:val="0"/>
      <w:marRight w:val="0"/>
      <w:marTop w:val="0"/>
      <w:marBottom w:val="0"/>
      <w:divBdr>
        <w:top w:val="none" w:sz="0" w:space="0" w:color="auto"/>
        <w:left w:val="none" w:sz="0" w:space="0" w:color="auto"/>
        <w:bottom w:val="none" w:sz="0" w:space="0" w:color="auto"/>
        <w:right w:val="none" w:sz="0" w:space="0" w:color="auto"/>
      </w:divBdr>
      <w:divsChild>
        <w:div w:id="1908032422">
          <w:marLeft w:val="0"/>
          <w:marRight w:val="0"/>
          <w:marTop w:val="0"/>
          <w:marBottom w:val="0"/>
          <w:divBdr>
            <w:top w:val="none" w:sz="0" w:space="0" w:color="auto"/>
            <w:left w:val="none" w:sz="0" w:space="0" w:color="auto"/>
            <w:bottom w:val="none" w:sz="0" w:space="0" w:color="auto"/>
            <w:right w:val="none" w:sz="0" w:space="0" w:color="auto"/>
          </w:divBdr>
          <w:divsChild>
            <w:div w:id="1517647600">
              <w:marLeft w:val="0"/>
              <w:marRight w:val="0"/>
              <w:marTop w:val="0"/>
              <w:marBottom w:val="0"/>
              <w:divBdr>
                <w:top w:val="none" w:sz="0" w:space="0" w:color="auto"/>
                <w:left w:val="none" w:sz="0" w:space="0" w:color="auto"/>
                <w:bottom w:val="none" w:sz="0" w:space="0" w:color="auto"/>
                <w:right w:val="none" w:sz="0" w:space="0" w:color="auto"/>
              </w:divBdr>
              <w:divsChild>
                <w:div w:id="1342124491">
                  <w:marLeft w:val="0"/>
                  <w:marRight w:val="0"/>
                  <w:marTop w:val="0"/>
                  <w:marBottom w:val="0"/>
                  <w:divBdr>
                    <w:top w:val="none" w:sz="0" w:space="0" w:color="auto"/>
                    <w:left w:val="none" w:sz="0" w:space="0" w:color="auto"/>
                    <w:bottom w:val="none" w:sz="0" w:space="0" w:color="auto"/>
                    <w:right w:val="none" w:sz="0" w:space="0" w:color="auto"/>
                  </w:divBdr>
                  <w:divsChild>
                    <w:div w:id="11526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41802">
      <w:bodyDiv w:val="1"/>
      <w:marLeft w:val="0"/>
      <w:marRight w:val="0"/>
      <w:marTop w:val="0"/>
      <w:marBottom w:val="0"/>
      <w:divBdr>
        <w:top w:val="none" w:sz="0" w:space="0" w:color="auto"/>
        <w:left w:val="none" w:sz="0" w:space="0" w:color="auto"/>
        <w:bottom w:val="none" w:sz="0" w:space="0" w:color="auto"/>
        <w:right w:val="none" w:sz="0" w:space="0" w:color="auto"/>
      </w:divBdr>
    </w:div>
    <w:div w:id="1523518988">
      <w:bodyDiv w:val="1"/>
      <w:marLeft w:val="0"/>
      <w:marRight w:val="0"/>
      <w:marTop w:val="0"/>
      <w:marBottom w:val="0"/>
      <w:divBdr>
        <w:top w:val="none" w:sz="0" w:space="0" w:color="auto"/>
        <w:left w:val="none" w:sz="0" w:space="0" w:color="auto"/>
        <w:bottom w:val="none" w:sz="0" w:space="0" w:color="auto"/>
        <w:right w:val="none" w:sz="0" w:space="0" w:color="auto"/>
      </w:divBdr>
      <w:divsChild>
        <w:div w:id="891884247">
          <w:marLeft w:val="0"/>
          <w:marRight w:val="0"/>
          <w:marTop w:val="0"/>
          <w:marBottom w:val="0"/>
          <w:divBdr>
            <w:top w:val="none" w:sz="0" w:space="0" w:color="auto"/>
            <w:left w:val="none" w:sz="0" w:space="0" w:color="auto"/>
            <w:bottom w:val="none" w:sz="0" w:space="0" w:color="auto"/>
            <w:right w:val="none" w:sz="0" w:space="0" w:color="auto"/>
          </w:divBdr>
          <w:divsChild>
            <w:div w:id="1467550525">
              <w:marLeft w:val="0"/>
              <w:marRight w:val="0"/>
              <w:marTop w:val="0"/>
              <w:marBottom w:val="0"/>
              <w:divBdr>
                <w:top w:val="none" w:sz="0" w:space="0" w:color="auto"/>
                <w:left w:val="none" w:sz="0" w:space="0" w:color="auto"/>
                <w:bottom w:val="none" w:sz="0" w:space="0" w:color="auto"/>
                <w:right w:val="none" w:sz="0" w:space="0" w:color="auto"/>
              </w:divBdr>
              <w:divsChild>
                <w:div w:id="2060933365">
                  <w:marLeft w:val="0"/>
                  <w:marRight w:val="0"/>
                  <w:marTop w:val="0"/>
                  <w:marBottom w:val="0"/>
                  <w:divBdr>
                    <w:top w:val="none" w:sz="0" w:space="0" w:color="auto"/>
                    <w:left w:val="none" w:sz="0" w:space="0" w:color="auto"/>
                    <w:bottom w:val="none" w:sz="0" w:space="0" w:color="auto"/>
                    <w:right w:val="none" w:sz="0" w:space="0" w:color="auto"/>
                  </w:divBdr>
                  <w:divsChild>
                    <w:div w:id="4849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1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bmeyer</dc:creator>
  <cp:lastModifiedBy>Peter.Clough</cp:lastModifiedBy>
  <cp:revision>4</cp:revision>
  <dcterms:created xsi:type="dcterms:W3CDTF">2012-11-30T16:16:00Z</dcterms:created>
  <dcterms:modified xsi:type="dcterms:W3CDTF">2012-12-19T16:00:00Z</dcterms:modified>
</cp:coreProperties>
</file>