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CAC31" w14:textId="77777777" w:rsidR="00256553" w:rsidRPr="002007F6" w:rsidRDefault="00462D24">
      <w:pPr>
        <w:rPr>
          <w:i/>
          <w:spacing w:val="6"/>
        </w:rPr>
      </w:pPr>
      <w:r>
        <w:rPr>
          <w:i/>
          <w:noProof/>
          <w:spacing w:val="6"/>
        </w:rPr>
        <w:drawing>
          <wp:anchor distT="0" distB="0" distL="114300" distR="114300" simplePos="0" relativeHeight="251658240" behindDoc="1" locked="0" layoutInCell="1" allowOverlap="1" wp14:anchorId="0B1162BF" wp14:editId="3505FE79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3985895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FAL logo digi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53" w:rsidRPr="002007F6">
        <w:rPr>
          <w:i/>
          <w:spacing w:val="6"/>
        </w:rPr>
        <w:t>FOR IMMEDIATE RELEASE</w:t>
      </w:r>
    </w:p>
    <w:p w14:paraId="6D66BC06" w14:textId="7E275867" w:rsidR="00256553" w:rsidRPr="0000208E" w:rsidRDefault="00D11BA4">
      <w:pPr>
        <w:rPr>
          <w:i/>
        </w:rPr>
      </w:pPr>
      <w:r>
        <w:t xml:space="preserve">Date: </w:t>
      </w:r>
      <w:r w:rsidR="00806E0E">
        <w:t>1 July</w:t>
      </w:r>
      <w:r w:rsidR="00E5675D">
        <w:t>, 2014</w:t>
      </w:r>
    </w:p>
    <w:p w14:paraId="6C234C4D" w14:textId="77777777" w:rsidR="00D11BA4" w:rsidRDefault="00D11BA4" w:rsidP="00D11BA4">
      <w:r>
        <w:t>Contacts: Graham Hauck, USA,</w:t>
      </w:r>
    </w:p>
    <w:p w14:paraId="2133280D" w14:textId="77777777" w:rsidR="00D11BA4" w:rsidRDefault="00D11BA4" w:rsidP="00D11BA4">
      <w:r>
        <w:t>+1-202-320-7101</w:t>
      </w:r>
    </w:p>
    <w:p w14:paraId="42943AC9" w14:textId="77777777" w:rsidR="00D11BA4" w:rsidRPr="009E6C9A" w:rsidRDefault="00D11BA4" w:rsidP="00D11BA4">
      <w:r>
        <w:t>Peter Clough, UK, +44-7801-143218</w:t>
      </w:r>
    </w:p>
    <w:p w14:paraId="4BA01679" w14:textId="77777777" w:rsidR="00D11BA4" w:rsidRDefault="00D11BA4" w:rsidP="00D11BA4">
      <w:pPr>
        <w:rPr>
          <w:rFonts w:ascii="Arial Black" w:hAnsi="Arial Black" w:cs="Arial"/>
          <w:sz w:val="22"/>
          <w:szCs w:val="22"/>
        </w:rPr>
      </w:pPr>
      <w:r w:rsidRPr="009E6C9A">
        <w:t xml:space="preserve">E-mail: </w:t>
      </w:r>
      <w:r>
        <w:t>admin@issfal.org</w:t>
      </w:r>
    </w:p>
    <w:p w14:paraId="6CAEB22D" w14:textId="74E07CDE" w:rsidR="006251F4" w:rsidRDefault="004114A9" w:rsidP="006251F4">
      <w:pPr>
        <w:jc w:val="center"/>
        <w:rPr>
          <w:rFonts w:ascii="Arial Black" w:hAnsi="Arial Black"/>
        </w:rPr>
      </w:pPr>
      <w:r>
        <w:rPr>
          <w:rFonts w:ascii="Arial Black" w:hAnsi="Arial Black" w:cs="Arial"/>
          <w:sz w:val="22"/>
          <w:szCs w:val="22"/>
        </w:rPr>
        <w:br/>
      </w:r>
      <w:r w:rsidR="006251F4" w:rsidRPr="006251F4">
        <w:rPr>
          <w:rFonts w:ascii="Arial Black" w:hAnsi="Arial Black"/>
        </w:rPr>
        <w:t xml:space="preserve">Omega-3 Fats </w:t>
      </w:r>
      <w:r w:rsidR="00AE7FF6">
        <w:rPr>
          <w:rFonts w:ascii="Arial Black" w:hAnsi="Arial Black"/>
        </w:rPr>
        <w:t>May</w:t>
      </w:r>
      <w:r w:rsidR="006251F4" w:rsidRPr="006251F4">
        <w:rPr>
          <w:rFonts w:ascii="Arial Black" w:hAnsi="Arial Black"/>
        </w:rPr>
        <w:t xml:space="preserve"> Significa</w:t>
      </w:r>
      <w:r w:rsidR="006251F4">
        <w:rPr>
          <w:rFonts w:ascii="Arial Black" w:hAnsi="Arial Black"/>
        </w:rPr>
        <w:t>ntly Reduce Damage from Stroke</w:t>
      </w:r>
    </w:p>
    <w:p w14:paraId="0D0C3B30" w14:textId="736FE919" w:rsidR="00EE7AC8" w:rsidRPr="006251F4" w:rsidRDefault="00AE7FF6" w:rsidP="006251F4">
      <w:pPr>
        <w:jc w:val="center"/>
        <w:rPr>
          <w:rFonts w:ascii="Arial Black" w:hAnsi="Arial Black"/>
          <w:sz w:val="20"/>
          <w:lang w:val="de-DE"/>
        </w:rPr>
      </w:pPr>
      <w:r>
        <w:rPr>
          <w:rFonts w:ascii="Arial Black" w:hAnsi="Arial Black"/>
          <w:sz w:val="20"/>
        </w:rPr>
        <w:t>Brain F</w:t>
      </w:r>
      <w:r w:rsidR="00207BA1">
        <w:rPr>
          <w:rFonts w:ascii="Arial Black" w:hAnsi="Arial Black"/>
          <w:sz w:val="20"/>
        </w:rPr>
        <w:t>unction Enhanced in Adults and C</w:t>
      </w:r>
      <w:r>
        <w:rPr>
          <w:rFonts w:ascii="Arial Black" w:hAnsi="Arial Black"/>
          <w:sz w:val="20"/>
        </w:rPr>
        <w:t>hildren with Omega-3 Supplementation</w:t>
      </w:r>
      <w:r w:rsidR="00EE7AC8" w:rsidRPr="006251F4">
        <w:rPr>
          <w:rFonts w:ascii="Arial Black" w:hAnsi="Arial Black" w:cs="Arial"/>
          <w:sz w:val="20"/>
        </w:rPr>
        <w:br/>
      </w:r>
    </w:p>
    <w:p w14:paraId="294748FA" w14:textId="2D65CCDF" w:rsidR="00EE7AC8" w:rsidRPr="00BC2371" w:rsidRDefault="00173F72" w:rsidP="00EE7AC8">
      <w:r>
        <w:t>STOCKHOLM</w:t>
      </w:r>
      <w:r w:rsidR="00BC2371">
        <w:t xml:space="preserve"> – </w:t>
      </w:r>
      <w:r w:rsidR="00B20024">
        <w:t>New</w:t>
      </w:r>
      <w:r w:rsidR="00085976">
        <w:t xml:space="preserve"> evidence </w:t>
      </w:r>
      <w:r w:rsidR="006D211D">
        <w:t>shows</w:t>
      </w:r>
      <w:r w:rsidR="00D06749">
        <w:t xml:space="preserve"> t</w:t>
      </w:r>
      <w:r w:rsidR="006D211D">
        <w:t>hat the</w:t>
      </w:r>
      <w:r w:rsidR="00162243">
        <w:t xml:space="preserve"> </w:t>
      </w:r>
      <w:hyperlink r:id="rId8" w:history="1">
        <w:r w:rsidR="00085976" w:rsidRPr="00E0009F">
          <w:rPr>
            <w:rStyle w:val="Hyperlink"/>
          </w:rPr>
          <w:t>o</w:t>
        </w:r>
        <w:r w:rsidR="00903EE3" w:rsidRPr="00E0009F">
          <w:rPr>
            <w:rStyle w:val="Hyperlink"/>
          </w:rPr>
          <w:t>mega-3</w:t>
        </w:r>
        <w:r w:rsidR="001C4088" w:rsidRPr="00E0009F">
          <w:rPr>
            <w:rStyle w:val="Hyperlink"/>
          </w:rPr>
          <w:t xml:space="preserve"> polyunsaturated fat</w:t>
        </w:r>
        <w:r w:rsidR="00F501C6" w:rsidRPr="00E0009F">
          <w:rPr>
            <w:rStyle w:val="Hyperlink"/>
          </w:rPr>
          <w:t>ty acid</w:t>
        </w:r>
        <w:r w:rsidR="00903EE3" w:rsidRPr="00E0009F">
          <w:rPr>
            <w:rStyle w:val="Hyperlink"/>
          </w:rPr>
          <w:t>s</w:t>
        </w:r>
      </w:hyperlink>
      <w:r w:rsidR="00903EE3">
        <w:t xml:space="preserve"> </w:t>
      </w:r>
      <w:r w:rsidR="00D06749">
        <w:t>(PUFAs)</w:t>
      </w:r>
      <w:r w:rsidR="006D211D">
        <w:t xml:space="preserve"> found in seafood and marine oils,</w:t>
      </w:r>
      <w:r w:rsidR="00C84DD5">
        <w:t xml:space="preserve"> </w:t>
      </w:r>
      <w:hyperlink r:id="rId9" w:history="1">
        <w:r w:rsidR="003D430A">
          <w:rPr>
            <w:rStyle w:val="Hyperlink"/>
          </w:rPr>
          <w:t>DHA</w:t>
        </w:r>
      </w:hyperlink>
      <w:r w:rsidR="00450C89" w:rsidRPr="00450C89">
        <w:rPr>
          <w:rStyle w:val="Hyperlink"/>
          <w:color w:val="auto"/>
          <w:u w:val="none"/>
        </w:rPr>
        <w:t xml:space="preserve"> and </w:t>
      </w:r>
      <w:hyperlink r:id="rId10" w:history="1">
        <w:r w:rsidR="00450C89">
          <w:rPr>
            <w:rStyle w:val="Hyperlink"/>
          </w:rPr>
          <w:t>EPA</w:t>
        </w:r>
      </w:hyperlink>
      <w:r w:rsidR="006D211D" w:rsidRPr="006D211D">
        <w:rPr>
          <w:rStyle w:val="Hyperlink"/>
          <w:u w:val="none"/>
        </w:rPr>
        <w:t xml:space="preserve">, </w:t>
      </w:r>
      <w:r w:rsidR="006D211D" w:rsidRPr="006D211D">
        <w:rPr>
          <w:rStyle w:val="Hyperlink"/>
          <w:color w:val="auto"/>
          <w:u w:val="none"/>
        </w:rPr>
        <w:t xml:space="preserve">can significantly reduce damage from stroke </w:t>
      </w:r>
      <w:r w:rsidR="00450C89">
        <w:rPr>
          <w:rStyle w:val="Hyperlink"/>
          <w:color w:val="auto"/>
          <w:u w:val="none"/>
        </w:rPr>
        <w:t xml:space="preserve">in a mouse model </w:t>
      </w:r>
      <w:r w:rsidR="006D211D" w:rsidRPr="006D211D">
        <w:rPr>
          <w:rStyle w:val="Hyperlink"/>
          <w:color w:val="auto"/>
          <w:u w:val="none"/>
        </w:rPr>
        <w:t xml:space="preserve">when given immediately afterwards. Moreover, </w:t>
      </w:r>
      <w:r w:rsidR="00C14FBB">
        <w:rPr>
          <w:rStyle w:val="Hyperlink"/>
          <w:color w:val="auto"/>
          <w:u w:val="none"/>
        </w:rPr>
        <w:t>DHA and another PUFA</w:t>
      </w:r>
      <w:r w:rsidR="006D211D" w:rsidRPr="006D211D">
        <w:rPr>
          <w:rStyle w:val="Hyperlink"/>
          <w:color w:val="auto"/>
          <w:u w:val="none"/>
        </w:rPr>
        <w:t xml:space="preserve"> demonstrate a positive effect on </w:t>
      </w:r>
      <w:r w:rsidR="006D211D" w:rsidRPr="006D211D">
        <w:rPr>
          <w:szCs w:val="24"/>
        </w:rPr>
        <w:t>neurocognitive function in children</w:t>
      </w:r>
      <w:r w:rsidR="008A1E03" w:rsidRPr="006D211D">
        <w:t xml:space="preserve">. </w:t>
      </w:r>
      <w:r w:rsidR="00EE7AC8" w:rsidRPr="006D211D">
        <w:rPr>
          <w:szCs w:val="24"/>
        </w:rPr>
        <w:t>T</w:t>
      </w:r>
      <w:r w:rsidR="0051597F" w:rsidRPr="006D211D">
        <w:rPr>
          <w:szCs w:val="24"/>
          <w:u w:color="CF3100"/>
        </w:rPr>
        <w:t>he</w:t>
      </w:r>
      <w:r w:rsidR="001166C1" w:rsidRPr="006D211D">
        <w:rPr>
          <w:szCs w:val="24"/>
          <w:u w:color="CF3100"/>
        </w:rPr>
        <w:t xml:space="preserve">se </w:t>
      </w:r>
      <w:r w:rsidR="00087AF6" w:rsidRPr="006D211D">
        <w:rPr>
          <w:szCs w:val="24"/>
          <w:u w:color="CF3100"/>
        </w:rPr>
        <w:t xml:space="preserve">findings </w:t>
      </w:r>
      <w:r w:rsidR="001166C1" w:rsidRPr="006D211D">
        <w:rPr>
          <w:szCs w:val="24"/>
          <w:u w:color="CF3100"/>
        </w:rPr>
        <w:t xml:space="preserve">and more </w:t>
      </w:r>
      <w:r w:rsidR="00162243" w:rsidRPr="006D211D">
        <w:rPr>
          <w:szCs w:val="24"/>
          <w:u w:color="CF3100"/>
        </w:rPr>
        <w:t>were</w:t>
      </w:r>
      <w:r w:rsidR="00227323" w:rsidRPr="006D211D">
        <w:rPr>
          <w:szCs w:val="24"/>
          <w:u w:color="CF3100"/>
        </w:rPr>
        <w:t xml:space="preserve"> presented</w:t>
      </w:r>
      <w:r w:rsidR="00DF1CFE" w:rsidRPr="006D211D">
        <w:rPr>
          <w:szCs w:val="24"/>
          <w:u w:color="CF3100"/>
        </w:rPr>
        <w:t xml:space="preserve"> </w:t>
      </w:r>
      <w:r w:rsidR="00806E0E">
        <w:rPr>
          <w:szCs w:val="24"/>
          <w:u w:color="CF3100"/>
        </w:rPr>
        <w:t>29-30</w:t>
      </w:r>
      <w:r w:rsidR="005B7CC8" w:rsidRPr="006D211D">
        <w:rPr>
          <w:szCs w:val="24"/>
          <w:u w:color="CF3100"/>
        </w:rPr>
        <w:t xml:space="preserve"> June</w:t>
      </w:r>
      <w:r w:rsidR="00227323" w:rsidRPr="006D211D">
        <w:rPr>
          <w:szCs w:val="24"/>
          <w:u w:color="CF3100"/>
        </w:rPr>
        <w:t xml:space="preserve"> at</w:t>
      </w:r>
      <w:r w:rsidR="00087AF6" w:rsidRPr="006D211D">
        <w:rPr>
          <w:szCs w:val="24"/>
          <w:u w:color="CF3100"/>
        </w:rPr>
        <w:t xml:space="preserve"> the</w:t>
      </w:r>
      <w:r w:rsidR="00227323">
        <w:rPr>
          <w:szCs w:val="24"/>
          <w:u w:color="CF3100"/>
        </w:rPr>
        <w:t xml:space="preserve"> 11</w:t>
      </w:r>
      <w:r w:rsidR="00227323" w:rsidRPr="00227323">
        <w:rPr>
          <w:szCs w:val="24"/>
          <w:u w:color="CF3100"/>
          <w:vertAlign w:val="superscript"/>
        </w:rPr>
        <w:t>th</w:t>
      </w:r>
      <w:r w:rsidR="00227323">
        <w:rPr>
          <w:szCs w:val="24"/>
          <w:u w:color="CF3100"/>
        </w:rPr>
        <w:t xml:space="preserve"> Congress of the </w:t>
      </w:r>
      <w:hyperlink r:id="rId11" w:history="1">
        <w:r w:rsidR="00227323" w:rsidRPr="006723F9">
          <w:rPr>
            <w:rStyle w:val="Hyperlink"/>
            <w:szCs w:val="24"/>
            <w:u w:color="CF3100"/>
          </w:rPr>
          <w:t>International Society for the Study of Fatty Acids and Lipids</w:t>
        </w:r>
      </w:hyperlink>
      <w:r w:rsidR="00227323">
        <w:rPr>
          <w:szCs w:val="24"/>
          <w:u w:color="CF3100"/>
        </w:rPr>
        <w:t xml:space="preserve"> (ISSFAL) i</w:t>
      </w:r>
      <w:r w:rsidR="005B7CC8">
        <w:rPr>
          <w:szCs w:val="24"/>
          <w:u w:color="CF3100"/>
        </w:rPr>
        <w:t>n Stockholm</w:t>
      </w:r>
      <w:r w:rsidR="00D16398">
        <w:rPr>
          <w:szCs w:val="24"/>
          <w:u w:color="CF3100"/>
        </w:rPr>
        <w:t>.</w:t>
      </w:r>
      <w:r w:rsidR="00227323">
        <w:rPr>
          <w:szCs w:val="24"/>
          <w:u w:color="CF3100"/>
        </w:rPr>
        <w:t xml:space="preserve"> </w:t>
      </w:r>
    </w:p>
    <w:p w14:paraId="2EC75C90" w14:textId="77777777" w:rsidR="00E8524B" w:rsidRDefault="00E8524B" w:rsidP="008A0DF2">
      <w:pPr>
        <w:tabs>
          <w:tab w:val="left" w:pos="540"/>
        </w:tabs>
        <w:rPr>
          <w:rFonts w:ascii="Interstate-RegularCondensed" w:hAnsi="Interstate-RegularCondensed" w:cs="Interstate-RegularCondensed"/>
          <w:sz w:val="16"/>
          <w:szCs w:val="16"/>
        </w:rPr>
      </w:pPr>
    </w:p>
    <w:p w14:paraId="6A9C7AE8" w14:textId="3586E4DA" w:rsidR="0044099F" w:rsidRPr="00922222" w:rsidRDefault="0044099F" w:rsidP="0044099F">
      <w:pPr>
        <w:rPr>
          <w:szCs w:val="24"/>
        </w:rPr>
      </w:pPr>
      <w:r w:rsidRPr="00922222">
        <w:rPr>
          <w:szCs w:val="24"/>
        </w:rPr>
        <w:t xml:space="preserve">About 15 million people worldwide </w:t>
      </w:r>
      <w:r w:rsidRPr="00B57F42">
        <w:rPr>
          <w:szCs w:val="24"/>
        </w:rPr>
        <w:t>have a stroke each year</w:t>
      </w:r>
      <w:r w:rsidR="00F74293">
        <w:rPr>
          <w:szCs w:val="24"/>
        </w:rPr>
        <w:t xml:space="preserve"> and risk increases with age</w:t>
      </w:r>
      <w:r w:rsidRPr="00922222">
        <w:rPr>
          <w:szCs w:val="24"/>
        </w:rPr>
        <w:t xml:space="preserve">. </w:t>
      </w:r>
      <w:r w:rsidR="000F2C33" w:rsidRPr="00922222">
        <w:rPr>
          <w:szCs w:val="24"/>
        </w:rPr>
        <w:t>Ischemic stroke, caused by</w:t>
      </w:r>
      <w:r w:rsidRPr="00922222">
        <w:rPr>
          <w:szCs w:val="24"/>
        </w:rPr>
        <w:t xml:space="preserve"> a</w:t>
      </w:r>
      <w:r w:rsidR="000F2C33" w:rsidRPr="00922222">
        <w:rPr>
          <w:szCs w:val="24"/>
        </w:rPr>
        <w:t xml:space="preserve"> </w:t>
      </w:r>
      <w:r w:rsidRPr="00922222">
        <w:rPr>
          <w:szCs w:val="24"/>
        </w:rPr>
        <w:t>blockage</w:t>
      </w:r>
      <w:r w:rsidR="00B57F42" w:rsidRPr="00922222">
        <w:rPr>
          <w:szCs w:val="24"/>
        </w:rPr>
        <w:t xml:space="preserve"> of </w:t>
      </w:r>
      <w:r w:rsidR="000F2C33" w:rsidRPr="00922222">
        <w:rPr>
          <w:szCs w:val="24"/>
        </w:rPr>
        <w:t xml:space="preserve">a blood vessel </w:t>
      </w:r>
      <w:r w:rsidR="00B57F42" w:rsidRPr="00922222">
        <w:rPr>
          <w:szCs w:val="24"/>
        </w:rPr>
        <w:t xml:space="preserve">that supplies </w:t>
      </w:r>
      <w:r w:rsidR="000F2C33" w:rsidRPr="00922222">
        <w:rPr>
          <w:szCs w:val="24"/>
        </w:rPr>
        <w:t>blood to the brain, accounts for about 87 percent of all cases. Investigators at</w:t>
      </w:r>
      <w:r w:rsidR="00147723">
        <w:rPr>
          <w:szCs w:val="24"/>
        </w:rPr>
        <w:t xml:space="preserve"> </w:t>
      </w:r>
      <w:r w:rsidRPr="00922222">
        <w:rPr>
          <w:rFonts w:eastAsia="ArialUnicodeMS"/>
          <w:szCs w:val="24"/>
        </w:rPr>
        <w:t>Goethe University of</w:t>
      </w:r>
      <w:r w:rsidR="000F2C33" w:rsidRPr="00922222">
        <w:rPr>
          <w:rFonts w:eastAsia="ArialUnicodeMS"/>
          <w:szCs w:val="24"/>
        </w:rPr>
        <w:t xml:space="preserve"> Frankfurt, Germany, </w:t>
      </w:r>
      <w:r w:rsidR="000F2C33" w:rsidRPr="00922222">
        <w:rPr>
          <w:szCs w:val="24"/>
        </w:rPr>
        <w:t xml:space="preserve">explored </w:t>
      </w:r>
      <w:r w:rsidRPr="00922222">
        <w:rPr>
          <w:szCs w:val="24"/>
        </w:rPr>
        <w:t>ischemic stroke in mice and the impact of an EPA and DHA emulsion adm</w:t>
      </w:r>
      <w:r w:rsidR="000F2C33" w:rsidRPr="00922222">
        <w:rPr>
          <w:szCs w:val="24"/>
        </w:rPr>
        <w:t>inistered 90 minutes afterwards</w:t>
      </w:r>
      <w:r w:rsidR="00147723">
        <w:rPr>
          <w:szCs w:val="24"/>
        </w:rPr>
        <w:t xml:space="preserve">, </w:t>
      </w:r>
      <w:r w:rsidR="002529A9">
        <w:rPr>
          <w:szCs w:val="24"/>
        </w:rPr>
        <w:t xml:space="preserve">by examining </w:t>
      </w:r>
      <w:r w:rsidR="00147723">
        <w:rPr>
          <w:szCs w:val="24"/>
        </w:rPr>
        <w:t xml:space="preserve">the </w:t>
      </w:r>
      <w:r w:rsidR="000F2C33" w:rsidRPr="00922222">
        <w:rPr>
          <w:szCs w:val="24"/>
        </w:rPr>
        <w:t xml:space="preserve">degree of damage, cellular function and </w:t>
      </w:r>
      <w:proofErr w:type="spellStart"/>
      <w:r w:rsidR="000F2C33" w:rsidRPr="00922222">
        <w:rPr>
          <w:szCs w:val="24"/>
        </w:rPr>
        <w:t>neu</w:t>
      </w:r>
      <w:r w:rsidRPr="00922222">
        <w:rPr>
          <w:szCs w:val="24"/>
        </w:rPr>
        <w:t>roinflammation</w:t>
      </w:r>
      <w:proofErr w:type="spellEnd"/>
      <w:r w:rsidR="000F2C33" w:rsidRPr="00922222">
        <w:rPr>
          <w:szCs w:val="24"/>
        </w:rPr>
        <w:t xml:space="preserve">. </w:t>
      </w:r>
    </w:p>
    <w:p w14:paraId="5134FF1A" w14:textId="77777777" w:rsidR="0044099F" w:rsidRPr="00922222" w:rsidRDefault="0044099F" w:rsidP="0044099F">
      <w:pPr>
        <w:rPr>
          <w:szCs w:val="24"/>
        </w:rPr>
      </w:pPr>
    </w:p>
    <w:p w14:paraId="1E78F192" w14:textId="28984FC8" w:rsidR="007D7B82" w:rsidRPr="00922222" w:rsidRDefault="00CA6EFB" w:rsidP="0044099F">
      <w:pPr>
        <w:rPr>
          <w:szCs w:val="24"/>
        </w:rPr>
      </w:pPr>
      <w:r w:rsidRPr="00922222">
        <w:rPr>
          <w:szCs w:val="24"/>
        </w:rPr>
        <w:t xml:space="preserve">Treatment with </w:t>
      </w:r>
      <w:r w:rsidR="000F2C33" w:rsidRPr="00922222">
        <w:rPr>
          <w:szCs w:val="24"/>
        </w:rPr>
        <w:t xml:space="preserve">the </w:t>
      </w:r>
      <w:r w:rsidR="0044099F" w:rsidRPr="00922222">
        <w:rPr>
          <w:szCs w:val="24"/>
        </w:rPr>
        <w:t xml:space="preserve">omega-3 </w:t>
      </w:r>
      <w:r w:rsidR="000F2C33" w:rsidRPr="00922222">
        <w:rPr>
          <w:szCs w:val="24"/>
        </w:rPr>
        <w:t xml:space="preserve">emulsion </w:t>
      </w:r>
      <w:r w:rsidRPr="00922222">
        <w:rPr>
          <w:szCs w:val="24"/>
        </w:rPr>
        <w:t>significantly decreased the stroke area by 21</w:t>
      </w:r>
      <w:r w:rsidR="000F2C33" w:rsidRPr="00922222">
        <w:rPr>
          <w:szCs w:val="24"/>
        </w:rPr>
        <w:t xml:space="preserve"> percent</w:t>
      </w:r>
      <w:r w:rsidRPr="00922222">
        <w:rPr>
          <w:szCs w:val="24"/>
        </w:rPr>
        <w:t xml:space="preserve"> and lowered the severity of stroke</w:t>
      </w:r>
      <w:r w:rsidR="000F2C33" w:rsidRPr="00922222">
        <w:rPr>
          <w:szCs w:val="24"/>
        </w:rPr>
        <w:t xml:space="preserve"> by 50 percent</w:t>
      </w:r>
      <w:r w:rsidRPr="00922222">
        <w:rPr>
          <w:szCs w:val="24"/>
        </w:rPr>
        <w:t xml:space="preserve">. </w:t>
      </w:r>
      <w:r w:rsidR="0044099F" w:rsidRPr="00922222">
        <w:rPr>
          <w:szCs w:val="24"/>
        </w:rPr>
        <w:t>It also</w:t>
      </w:r>
      <w:r w:rsidRPr="00922222">
        <w:rPr>
          <w:szCs w:val="24"/>
        </w:rPr>
        <w:t xml:space="preserve"> significantly improved </w:t>
      </w:r>
      <w:r w:rsidR="002529A9">
        <w:rPr>
          <w:szCs w:val="24"/>
        </w:rPr>
        <w:t xml:space="preserve">brain cell </w:t>
      </w:r>
      <w:r w:rsidR="0044099F" w:rsidRPr="00922222">
        <w:rPr>
          <w:szCs w:val="24"/>
        </w:rPr>
        <w:t>function</w:t>
      </w:r>
      <w:r w:rsidRPr="00922222">
        <w:rPr>
          <w:szCs w:val="24"/>
        </w:rPr>
        <w:t xml:space="preserve"> a</w:t>
      </w:r>
      <w:r w:rsidR="0044099F" w:rsidRPr="00922222">
        <w:rPr>
          <w:szCs w:val="24"/>
        </w:rPr>
        <w:t xml:space="preserve">nd reduced </w:t>
      </w:r>
      <w:proofErr w:type="gramStart"/>
      <w:r w:rsidR="0044099F" w:rsidRPr="00922222">
        <w:rPr>
          <w:szCs w:val="24"/>
        </w:rPr>
        <w:t>markers</w:t>
      </w:r>
      <w:proofErr w:type="gramEnd"/>
      <w:r w:rsidR="0044099F" w:rsidRPr="00922222">
        <w:rPr>
          <w:szCs w:val="24"/>
        </w:rPr>
        <w:t xml:space="preserve"> of </w:t>
      </w:r>
      <w:r w:rsidRPr="00922222">
        <w:rPr>
          <w:szCs w:val="24"/>
        </w:rPr>
        <w:t>inflammation</w:t>
      </w:r>
      <w:r w:rsidR="0044099F" w:rsidRPr="00922222">
        <w:rPr>
          <w:szCs w:val="24"/>
        </w:rPr>
        <w:t>.</w:t>
      </w:r>
      <w:r w:rsidRPr="00922222">
        <w:rPr>
          <w:szCs w:val="24"/>
        </w:rPr>
        <w:t xml:space="preserve"> </w:t>
      </w:r>
    </w:p>
    <w:p w14:paraId="621284E3" w14:textId="77777777" w:rsidR="0044099F" w:rsidRPr="00922222" w:rsidRDefault="0044099F" w:rsidP="000F2C33">
      <w:pPr>
        <w:autoSpaceDE w:val="0"/>
        <w:autoSpaceDN w:val="0"/>
        <w:adjustRightInd w:val="0"/>
        <w:rPr>
          <w:szCs w:val="24"/>
        </w:rPr>
      </w:pPr>
    </w:p>
    <w:p w14:paraId="60F8A086" w14:textId="6999D0E0" w:rsidR="00765B0D" w:rsidRPr="001B1AC9" w:rsidRDefault="0044099F" w:rsidP="004C6FC4">
      <w:pPr>
        <w:autoSpaceDE w:val="0"/>
        <w:autoSpaceDN w:val="0"/>
        <w:adjustRightInd w:val="0"/>
        <w:rPr>
          <w:szCs w:val="24"/>
        </w:rPr>
      </w:pPr>
      <w:r w:rsidRPr="00922222">
        <w:rPr>
          <w:szCs w:val="24"/>
        </w:rPr>
        <w:t>“</w:t>
      </w:r>
      <w:r w:rsidR="00806E0E" w:rsidRPr="00922222">
        <w:rPr>
          <w:szCs w:val="24"/>
        </w:rPr>
        <w:t xml:space="preserve">This pilot </w:t>
      </w:r>
      <w:r w:rsidR="000A094E" w:rsidRPr="00922222">
        <w:rPr>
          <w:szCs w:val="24"/>
        </w:rPr>
        <w:t xml:space="preserve">study </w:t>
      </w:r>
      <w:r w:rsidR="000A094E" w:rsidRPr="001B1AC9">
        <w:rPr>
          <w:szCs w:val="24"/>
        </w:rPr>
        <w:t>demons</w:t>
      </w:r>
      <w:r w:rsidR="00806E0E" w:rsidRPr="001B1AC9">
        <w:rPr>
          <w:szCs w:val="24"/>
        </w:rPr>
        <w:t xml:space="preserve">trated that </w:t>
      </w:r>
      <w:r w:rsidR="000F2C33" w:rsidRPr="001B1AC9">
        <w:rPr>
          <w:szCs w:val="24"/>
        </w:rPr>
        <w:t>DHA</w:t>
      </w:r>
      <w:r w:rsidR="00806E0E" w:rsidRPr="001B1AC9">
        <w:rPr>
          <w:szCs w:val="24"/>
        </w:rPr>
        <w:t xml:space="preserve"> </w:t>
      </w:r>
      <w:r w:rsidR="00450C89">
        <w:rPr>
          <w:szCs w:val="24"/>
        </w:rPr>
        <w:t xml:space="preserve">and EPA </w:t>
      </w:r>
      <w:r w:rsidR="002529A9">
        <w:rPr>
          <w:szCs w:val="24"/>
        </w:rPr>
        <w:t>might</w:t>
      </w:r>
      <w:r w:rsidR="00806E0E" w:rsidRPr="001B1AC9">
        <w:rPr>
          <w:szCs w:val="24"/>
        </w:rPr>
        <w:t xml:space="preserve"> </w:t>
      </w:r>
      <w:r w:rsidR="000F2C33" w:rsidRPr="001B1AC9">
        <w:rPr>
          <w:szCs w:val="24"/>
        </w:rPr>
        <w:t xml:space="preserve">aid in </w:t>
      </w:r>
      <w:r w:rsidR="00806E0E" w:rsidRPr="001B1AC9">
        <w:rPr>
          <w:szCs w:val="24"/>
        </w:rPr>
        <w:t xml:space="preserve">early </w:t>
      </w:r>
      <w:r w:rsidRPr="001B1AC9">
        <w:rPr>
          <w:szCs w:val="24"/>
        </w:rPr>
        <w:t xml:space="preserve">medical </w:t>
      </w:r>
      <w:r w:rsidR="00806E0E" w:rsidRPr="001B1AC9">
        <w:rPr>
          <w:szCs w:val="24"/>
        </w:rPr>
        <w:t>intervention in ischemic stroke,”</w:t>
      </w:r>
      <w:r w:rsidR="001B1AC9">
        <w:rPr>
          <w:szCs w:val="24"/>
        </w:rPr>
        <w:t xml:space="preserve"> </w:t>
      </w:r>
      <w:r w:rsidR="00806E0E" w:rsidRPr="001B1AC9">
        <w:rPr>
          <w:szCs w:val="24"/>
        </w:rPr>
        <w:t xml:space="preserve">says </w:t>
      </w:r>
      <w:r w:rsidR="00806E0E" w:rsidRPr="001B1AC9">
        <w:rPr>
          <w:rFonts w:eastAsia="ArialUnicodeMS"/>
          <w:szCs w:val="24"/>
        </w:rPr>
        <w:t>Gunter Eckert, Ph.D., associate professor</w:t>
      </w:r>
      <w:r w:rsidR="00806E0E" w:rsidRPr="001B1AC9">
        <w:rPr>
          <w:rStyle w:val="Hyperlink"/>
          <w:color w:val="auto"/>
          <w:szCs w:val="24"/>
          <w:u w:val="none"/>
        </w:rPr>
        <w:t xml:space="preserve"> of</w:t>
      </w:r>
      <w:r w:rsidR="002B4E25" w:rsidRPr="001B1AC9">
        <w:rPr>
          <w:rStyle w:val="st"/>
          <w:szCs w:val="24"/>
        </w:rPr>
        <w:t xml:space="preserve"> p</w:t>
      </w:r>
      <w:r w:rsidR="00806E0E" w:rsidRPr="001B1AC9">
        <w:rPr>
          <w:rStyle w:val="st"/>
          <w:szCs w:val="24"/>
        </w:rPr>
        <w:t xml:space="preserve">harmacology </w:t>
      </w:r>
      <w:r w:rsidR="002B4E25" w:rsidRPr="001B1AC9">
        <w:rPr>
          <w:rStyle w:val="st"/>
          <w:szCs w:val="24"/>
        </w:rPr>
        <w:t>and t</w:t>
      </w:r>
      <w:r w:rsidR="00806E0E" w:rsidRPr="001B1AC9">
        <w:rPr>
          <w:rStyle w:val="st"/>
          <w:szCs w:val="24"/>
        </w:rPr>
        <w:t>oxicology</w:t>
      </w:r>
      <w:r w:rsidRPr="001B1AC9">
        <w:rPr>
          <w:rFonts w:eastAsia="ArialUnicodeMS"/>
          <w:szCs w:val="24"/>
        </w:rPr>
        <w:t xml:space="preserve"> at</w:t>
      </w:r>
      <w:r w:rsidR="00806E0E" w:rsidRPr="001B1AC9">
        <w:rPr>
          <w:rFonts w:eastAsia="ArialUnicodeMS"/>
          <w:szCs w:val="24"/>
        </w:rPr>
        <w:t xml:space="preserve"> </w:t>
      </w:r>
      <w:r w:rsidRPr="001B1AC9">
        <w:rPr>
          <w:rFonts w:eastAsia="ArialUnicodeMS"/>
          <w:szCs w:val="24"/>
        </w:rPr>
        <w:t>Goethe</w:t>
      </w:r>
      <w:r w:rsidR="00806E0E" w:rsidRPr="001B1AC9">
        <w:rPr>
          <w:rFonts w:eastAsia="ArialUnicodeMS"/>
          <w:szCs w:val="24"/>
        </w:rPr>
        <w:t xml:space="preserve">. </w:t>
      </w:r>
      <w:r w:rsidR="00147723" w:rsidRPr="001B1AC9">
        <w:rPr>
          <w:rFonts w:eastAsia="ArialUnicodeMS"/>
          <w:szCs w:val="24"/>
        </w:rPr>
        <w:t>“Further investigation is in order</w:t>
      </w:r>
      <w:r w:rsidR="004C6FC4" w:rsidRPr="001B1AC9">
        <w:rPr>
          <w:rFonts w:eastAsia="ArialUnicodeMS"/>
          <w:szCs w:val="24"/>
        </w:rPr>
        <w:t xml:space="preserve"> and holds promise for </w:t>
      </w:r>
      <w:r w:rsidR="003661F3">
        <w:rPr>
          <w:rFonts w:eastAsia="ArialUnicodeMS"/>
          <w:szCs w:val="24"/>
        </w:rPr>
        <w:t>human trials</w:t>
      </w:r>
      <w:r w:rsidR="00147723" w:rsidRPr="001B1AC9">
        <w:rPr>
          <w:rFonts w:eastAsia="ArialUnicodeMS"/>
          <w:szCs w:val="24"/>
        </w:rPr>
        <w:t>.”</w:t>
      </w:r>
    </w:p>
    <w:p w14:paraId="22BED908" w14:textId="77777777" w:rsidR="00AE6449" w:rsidRPr="001B1AC9" w:rsidRDefault="00AE6449" w:rsidP="001D3B3B">
      <w:pPr>
        <w:rPr>
          <w:szCs w:val="24"/>
        </w:rPr>
      </w:pPr>
    </w:p>
    <w:p w14:paraId="43027972" w14:textId="5C422110" w:rsidR="00FA0A49" w:rsidRPr="00AE314E" w:rsidRDefault="00FA0A49" w:rsidP="00FA0A49">
      <w:pPr>
        <w:autoSpaceDE w:val="0"/>
        <w:autoSpaceDN w:val="0"/>
        <w:adjustRightInd w:val="0"/>
        <w:rPr>
          <w:szCs w:val="24"/>
        </w:rPr>
      </w:pPr>
      <w:r w:rsidRPr="001B1AC9">
        <w:rPr>
          <w:rFonts w:eastAsia="ArialUnicodeMS"/>
          <w:szCs w:val="24"/>
        </w:rPr>
        <w:t xml:space="preserve">DHA’s involvement in recovery from stroke was also explored by Nicolas </w:t>
      </w:r>
      <w:proofErr w:type="spellStart"/>
      <w:r w:rsidRPr="001B1AC9">
        <w:rPr>
          <w:rFonts w:eastAsia="ArialUnicodeMS"/>
          <w:szCs w:val="24"/>
        </w:rPr>
        <w:t>Bazan</w:t>
      </w:r>
      <w:proofErr w:type="spellEnd"/>
      <w:r w:rsidRPr="001B1AC9">
        <w:rPr>
          <w:rFonts w:eastAsia="ArialUnicodeMS"/>
          <w:szCs w:val="24"/>
        </w:rPr>
        <w:t>, M.D., Ph.D., professor and director, Neuroscience Center</w:t>
      </w:r>
      <w:r w:rsidR="00D322CF">
        <w:rPr>
          <w:rFonts w:eastAsia="ArialUnicodeMS"/>
          <w:szCs w:val="24"/>
        </w:rPr>
        <w:t xml:space="preserve"> of Excellence</w:t>
      </w:r>
      <w:r w:rsidRPr="001B1AC9">
        <w:rPr>
          <w:rFonts w:eastAsia="ArialUnicodeMS"/>
          <w:szCs w:val="24"/>
        </w:rPr>
        <w:t xml:space="preserve">, Louisiana State University Health Sciences Center, </w:t>
      </w:r>
      <w:r w:rsidR="003F7FBA">
        <w:rPr>
          <w:rFonts w:eastAsia="ArialUnicodeMS"/>
          <w:szCs w:val="24"/>
        </w:rPr>
        <w:t xml:space="preserve">New Orleans, </w:t>
      </w:r>
      <w:r w:rsidRPr="001B1AC9">
        <w:rPr>
          <w:rFonts w:eastAsia="ArialUnicodeMS"/>
          <w:szCs w:val="24"/>
        </w:rPr>
        <w:t>USA</w:t>
      </w:r>
      <w:r w:rsidR="001B1AC9">
        <w:rPr>
          <w:rFonts w:eastAsia="ArialUnicodeMS"/>
          <w:szCs w:val="24"/>
        </w:rPr>
        <w:t xml:space="preserve">. </w:t>
      </w:r>
      <w:r w:rsidR="00790DB8">
        <w:rPr>
          <w:rFonts w:eastAsia="ArialUnicodeMS"/>
          <w:szCs w:val="24"/>
        </w:rPr>
        <w:t>DHA</w:t>
      </w:r>
      <w:r w:rsidR="00790DB8">
        <w:rPr>
          <w:szCs w:val="24"/>
        </w:rPr>
        <w:t xml:space="preserve"> </w:t>
      </w:r>
      <w:r w:rsidR="00790DB8" w:rsidRPr="00AE314E">
        <w:rPr>
          <w:szCs w:val="24"/>
        </w:rPr>
        <w:t>encourages</w:t>
      </w:r>
      <w:r w:rsidRPr="00AE314E">
        <w:rPr>
          <w:szCs w:val="24"/>
        </w:rPr>
        <w:t xml:space="preserve"> </w:t>
      </w:r>
      <w:r w:rsidR="00790DB8" w:rsidRPr="00AE314E">
        <w:rPr>
          <w:szCs w:val="24"/>
        </w:rPr>
        <w:t xml:space="preserve">the production of special substances that allow for </w:t>
      </w:r>
      <w:r w:rsidRPr="00AE314E">
        <w:rPr>
          <w:szCs w:val="24"/>
        </w:rPr>
        <w:t xml:space="preserve">cell survival </w:t>
      </w:r>
      <w:r w:rsidR="00790DB8" w:rsidRPr="00AE314E">
        <w:rPr>
          <w:szCs w:val="24"/>
        </w:rPr>
        <w:t>under</w:t>
      </w:r>
      <w:r w:rsidRPr="00AE314E">
        <w:rPr>
          <w:szCs w:val="24"/>
        </w:rPr>
        <w:t xml:space="preserve"> </w:t>
      </w:r>
      <w:r w:rsidR="00A07C88">
        <w:rPr>
          <w:szCs w:val="24"/>
        </w:rPr>
        <w:t xml:space="preserve">excessive </w:t>
      </w:r>
      <w:r w:rsidR="00305E48" w:rsidRPr="00AE314E">
        <w:rPr>
          <w:szCs w:val="24"/>
        </w:rPr>
        <w:t xml:space="preserve">stress, </w:t>
      </w:r>
      <w:proofErr w:type="spellStart"/>
      <w:r w:rsidR="00305E48" w:rsidRPr="00AE314E">
        <w:rPr>
          <w:szCs w:val="24"/>
        </w:rPr>
        <w:t>neurodegene</w:t>
      </w:r>
      <w:r w:rsidR="00790DB8" w:rsidRPr="00AE314E">
        <w:rPr>
          <w:szCs w:val="24"/>
        </w:rPr>
        <w:t>ration</w:t>
      </w:r>
      <w:proofErr w:type="spellEnd"/>
      <w:r w:rsidR="00305E48" w:rsidRPr="00AE314E">
        <w:rPr>
          <w:szCs w:val="24"/>
        </w:rPr>
        <w:t xml:space="preserve"> or ischemic stroke. </w:t>
      </w:r>
    </w:p>
    <w:p w14:paraId="4F7D461D" w14:textId="6BA8BA5D" w:rsidR="00FA0A49" w:rsidRPr="00AE314E" w:rsidRDefault="00FA0A49" w:rsidP="00FA0A49">
      <w:pPr>
        <w:autoSpaceDE w:val="0"/>
        <w:autoSpaceDN w:val="0"/>
        <w:adjustRightInd w:val="0"/>
        <w:rPr>
          <w:rFonts w:eastAsia="ArialUnicodeMS"/>
          <w:szCs w:val="24"/>
        </w:rPr>
      </w:pPr>
    </w:p>
    <w:p w14:paraId="525253D1" w14:textId="12344289" w:rsidR="00FA0A49" w:rsidRPr="00AE314E" w:rsidRDefault="00FA0A49" w:rsidP="00FA0A49">
      <w:pPr>
        <w:autoSpaceDE w:val="0"/>
        <w:autoSpaceDN w:val="0"/>
        <w:adjustRightInd w:val="0"/>
        <w:rPr>
          <w:szCs w:val="24"/>
        </w:rPr>
      </w:pPr>
      <w:r w:rsidRPr="00AE314E">
        <w:rPr>
          <w:szCs w:val="24"/>
        </w:rPr>
        <w:t>“</w:t>
      </w:r>
      <w:r w:rsidR="00790DB8" w:rsidRPr="00AE314E">
        <w:rPr>
          <w:szCs w:val="24"/>
        </w:rPr>
        <w:t>These substances</w:t>
      </w:r>
      <w:r w:rsidRPr="00AE314E">
        <w:rPr>
          <w:szCs w:val="24"/>
        </w:rPr>
        <w:t xml:space="preserve"> are increased by DHA after ischemic stroke</w:t>
      </w:r>
      <w:r w:rsidR="00272809">
        <w:rPr>
          <w:szCs w:val="24"/>
        </w:rPr>
        <w:t xml:space="preserve"> in animals</w:t>
      </w:r>
      <w:r w:rsidR="00790DB8" w:rsidRPr="00AE314E">
        <w:rPr>
          <w:szCs w:val="24"/>
        </w:rPr>
        <w:t>,</w:t>
      </w:r>
      <w:r w:rsidRPr="00AE314E">
        <w:rPr>
          <w:szCs w:val="24"/>
        </w:rPr>
        <w:t xml:space="preserve"> followed by r</w:t>
      </w:r>
      <w:r w:rsidR="00790DB8" w:rsidRPr="00AE314E">
        <w:rPr>
          <w:szCs w:val="24"/>
        </w:rPr>
        <w:t xml:space="preserve">emarkable neurological recovery,” notes </w:t>
      </w:r>
      <w:proofErr w:type="spellStart"/>
      <w:r w:rsidR="00790DB8" w:rsidRPr="00AE314E">
        <w:rPr>
          <w:szCs w:val="24"/>
        </w:rPr>
        <w:t>Bazan</w:t>
      </w:r>
      <w:proofErr w:type="spellEnd"/>
      <w:r w:rsidR="00790DB8" w:rsidRPr="00AE314E">
        <w:rPr>
          <w:szCs w:val="24"/>
        </w:rPr>
        <w:t>.</w:t>
      </w:r>
    </w:p>
    <w:p w14:paraId="74811C99" w14:textId="77777777" w:rsidR="002F69DF" w:rsidRPr="00AE314E" w:rsidRDefault="002F69DF" w:rsidP="00FA0A49">
      <w:pPr>
        <w:autoSpaceDE w:val="0"/>
        <w:autoSpaceDN w:val="0"/>
        <w:adjustRightInd w:val="0"/>
        <w:rPr>
          <w:szCs w:val="24"/>
        </w:rPr>
      </w:pPr>
    </w:p>
    <w:p w14:paraId="687B6E9A" w14:textId="0E81DA24" w:rsidR="00AE314E" w:rsidRPr="00DA2BFB" w:rsidRDefault="00272809" w:rsidP="002F69DF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>The</w:t>
      </w:r>
      <w:r w:rsidR="002F69DF" w:rsidRPr="00AE314E">
        <w:rPr>
          <w:szCs w:val="24"/>
        </w:rPr>
        <w:t xml:space="preserve"> </w:t>
      </w:r>
      <w:r w:rsidR="00DA2BFB">
        <w:rPr>
          <w:szCs w:val="24"/>
        </w:rPr>
        <w:t xml:space="preserve">benefits of DHA </w:t>
      </w:r>
      <w:r>
        <w:rPr>
          <w:szCs w:val="24"/>
        </w:rPr>
        <w:t>in brain health have also been demonstrated in humans</w:t>
      </w:r>
      <w:r w:rsidR="002F69DF" w:rsidRPr="00AE314E">
        <w:rPr>
          <w:szCs w:val="24"/>
        </w:rPr>
        <w:t xml:space="preserve">. </w:t>
      </w:r>
      <w:r w:rsidR="002F69DF" w:rsidRPr="00AE314E">
        <w:rPr>
          <w:rFonts w:eastAsia="ArialUnicodeMS"/>
          <w:szCs w:val="24"/>
        </w:rPr>
        <w:t xml:space="preserve">Kathleen Gustafson, Ph.D., research assistant professor, University of Kansas Medical Center, </w:t>
      </w:r>
      <w:r w:rsidR="00506F82">
        <w:rPr>
          <w:rFonts w:eastAsia="ArialUnicodeMS"/>
          <w:szCs w:val="24"/>
        </w:rPr>
        <w:t xml:space="preserve">Kansas City, </w:t>
      </w:r>
      <w:r w:rsidR="002F69DF" w:rsidRPr="00AE314E">
        <w:rPr>
          <w:rFonts w:eastAsia="ArialUnicodeMS"/>
          <w:szCs w:val="24"/>
        </w:rPr>
        <w:t>USA, and colleagues</w:t>
      </w:r>
      <w:r w:rsidR="00AE314E">
        <w:rPr>
          <w:rFonts w:eastAsia="ArialUnicodeMS"/>
          <w:szCs w:val="24"/>
        </w:rPr>
        <w:t xml:space="preserve"> </w:t>
      </w:r>
      <w:r w:rsidR="002F69DF" w:rsidRPr="00AE314E">
        <w:rPr>
          <w:szCs w:val="24"/>
        </w:rPr>
        <w:t>inv</w:t>
      </w:r>
      <w:r w:rsidR="00DA2BFB">
        <w:rPr>
          <w:szCs w:val="24"/>
        </w:rPr>
        <w:t xml:space="preserve">estigated the effect of DHA and </w:t>
      </w:r>
      <w:proofErr w:type="spellStart"/>
      <w:r w:rsidR="00DA2BFB">
        <w:rPr>
          <w:szCs w:val="24"/>
        </w:rPr>
        <w:t>arachidonic</w:t>
      </w:r>
      <w:proofErr w:type="spellEnd"/>
      <w:r w:rsidR="00DA2BFB">
        <w:rPr>
          <w:szCs w:val="24"/>
        </w:rPr>
        <w:t xml:space="preserve"> acid (ARA), an omega-6 PUFA,</w:t>
      </w:r>
      <w:r w:rsidR="002F69DF" w:rsidRPr="00AE314E">
        <w:rPr>
          <w:szCs w:val="24"/>
        </w:rPr>
        <w:t xml:space="preserve"> on response inhibition in a follow-up study</w:t>
      </w:r>
      <w:r w:rsidR="00AE314E" w:rsidRPr="00AE314E">
        <w:rPr>
          <w:rFonts w:eastAsia="ArialUnicodeMS"/>
          <w:szCs w:val="24"/>
        </w:rPr>
        <w:t xml:space="preserve"> </w:t>
      </w:r>
      <w:r w:rsidR="002F69DF" w:rsidRPr="00AE314E">
        <w:rPr>
          <w:szCs w:val="24"/>
        </w:rPr>
        <w:t xml:space="preserve">of 54 term infants randomized to receive formula </w:t>
      </w:r>
      <w:r w:rsidR="00DA2BFB">
        <w:rPr>
          <w:szCs w:val="24"/>
        </w:rPr>
        <w:t xml:space="preserve">with or without </w:t>
      </w:r>
      <w:r w:rsidR="00AE314E" w:rsidRPr="00AE314E">
        <w:rPr>
          <w:szCs w:val="24"/>
        </w:rPr>
        <w:t>PUFAs</w:t>
      </w:r>
      <w:r w:rsidR="00AE314E" w:rsidRPr="00AE314E">
        <w:rPr>
          <w:rFonts w:eastAsia="ArialUnicodeMS"/>
          <w:szCs w:val="24"/>
        </w:rPr>
        <w:t xml:space="preserve"> </w:t>
      </w:r>
      <w:r w:rsidR="002F69DF" w:rsidRPr="00AE314E">
        <w:rPr>
          <w:szCs w:val="24"/>
        </w:rPr>
        <w:t>from birth to 12 mon</w:t>
      </w:r>
      <w:r w:rsidR="005338F2">
        <w:rPr>
          <w:szCs w:val="24"/>
        </w:rPr>
        <w:t xml:space="preserve">ths. At roughly </w:t>
      </w:r>
      <w:r w:rsidR="00AE314E" w:rsidRPr="00DA2BFB">
        <w:rPr>
          <w:szCs w:val="24"/>
        </w:rPr>
        <w:t xml:space="preserve">5.5 </w:t>
      </w:r>
      <w:r w:rsidR="002F69DF" w:rsidRPr="00DA2BFB">
        <w:rPr>
          <w:szCs w:val="24"/>
        </w:rPr>
        <w:t>years, children participated in a</w:t>
      </w:r>
      <w:r w:rsidR="00AE314E" w:rsidRPr="00DA2BFB">
        <w:rPr>
          <w:rFonts w:eastAsia="ArialUnicodeMS"/>
          <w:szCs w:val="24"/>
        </w:rPr>
        <w:t xml:space="preserve"> </w:t>
      </w:r>
      <w:r w:rsidR="00AE314E" w:rsidRPr="00DA2BFB">
        <w:rPr>
          <w:szCs w:val="24"/>
        </w:rPr>
        <w:t>go/no-go task</w:t>
      </w:r>
      <w:r w:rsidR="00B0214B" w:rsidRPr="00DA2BFB">
        <w:rPr>
          <w:szCs w:val="24"/>
        </w:rPr>
        <w:t xml:space="preserve"> requiring rule learning and inhibitory control</w:t>
      </w:r>
      <w:r w:rsidR="00AE314E" w:rsidRPr="00DA2BFB">
        <w:rPr>
          <w:szCs w:val="24"/>
        </w:rPr>
        <w:t xml:space="preserve">. </w:t>
      </w:r>
      <w:r w:rsidR="002F69DF" w:rsidRPr="00DA2BFB">
        <w:rPr>
          <w:szCs w:val="24"/>
        </w:rPr>
        <w:t xml:space="preserve">Supplemented children </w:t>
      </w:r>
      <w:r w:rsidR="002529A9" w:rsidRPr="00DA2BFB">
        <w:rPr>
          <w:szCs w:val="24"/>
        </w:rPr>
        <w:t xml:space="preserve">responded more effectively and less </w:t>
      </w:r>
      <w:r w:rsidR="006F3039" w:rsidRPr="00DA2BFB">
        <w:rPr>
          <w:szCs w:val="24"/>
        </w:rPr>
        <w:t>impulsively</w:t>
      </w:r>
      <w:r w:rsidR="002529A9" w:rsidRPr="00DA2BFB">
        <w:rPr>
          <w:szCs w:val="24"/>
        </w:rPr>
        <w:t>.</w:t>
      </w:r>
    </w:p>
    <w:p w14:paraId="0B737A6E" w14:textId="77777777" w:rsidR="00AE314E" w:rsidRPr="00DA2BFB" w:rsidRDefault="00AE314E" w:rsidP="002F69DF">
      <w:pPr>
        <w:autoSpaceDE w:val="0"/>
        <w:autoSpaceDN w:val="0"/>
        <w:adjustRightInd w:val="0"/>
        <w:rPr>
          <w:szCs w:val="24"/>
        </w:rPr>
      </w:pPr>
    </w:p>
    <w:p w14:paraId="3D2BF1C4" w14:textId="2C0E3520" w:rsidR="00DA2BFB" w:rsidRPr="00DA2BFB" w:rsidRDefault="00AE314E" w:rsidP="00DA2BFB">
      <w:pPr>
        <w:autoSpaceDE w:val="0"/>
        <w:autoSpaceDN w:val="0"/>
        <w:adjustRightInd w:val="0"/>
        <w:rPr>
          <w:szCs w:val="24"/>
        </w:rPr>
      </w:pPr>
      <w:r w:rsidRPr="00DA2BFB">
        <w:rPr>
          <w:szCs w:val="24"/>
        </w:rPr>
        <w:t>“</w:t>
      </w:r>
      <w:r w:rsidR="00DA2BFB" w:rsidRPr="00DA2BFB">
        <w:rPr>
          <w:color w:val="000000"/>
          <w:szCs w:val="24"/>
        </w:rPr>
        <w:t>Data from this trial have consistently demonstrated benefits of PUFA supplementation</w:t>
      </w:r>
      <w:r w:rsidR="00DA2BFB" w:rsidRPr="00DA2BFB">
        <w:rPr>
          <w:szCs w:val="24"/>
        </w:rPr>
        <w:t xml:space="preserve"> </w:t>
      </w:r>
      <w:r w:rsidR="00DA2BFB" w:rsidRPr="00DA2BFB">
        <w:rPr>
          <w:color w:val="000000"/>
          <w:szCs w:val="24"/>
        </w:rPr>
        <w:t>in visual, cardiac and cognitive function out to 6 years of age</w:t>
      </w:r>
      <w:r w:rsidRPr="00DA2BFB">
        <w:rPr>
          <w:szCs w:val="24"/>
        </w:rPr>
        <w:t>,” says Gustafson.</w:t>
      </w:r>
      <w:r w:rsidR="00DA2BFB" w:rsidRPr="00DA2BFB">
        <w:rPr>
          <w:szCs w:val="24"/>
        </w:rPr>
        <w:t xml:space="preserve"> “</w:t>
      </w:r>
      <w:r w:rsidR="00DA2BFB" w:rsidRPr="00DA2BFB">
        <w:rPr>
          <w:color w:val="000000"/>
          <w:szCs w:val="24"/>
        </w:rPr>
        <w:t xml:space="preserve">This suggests that supplementation with DHA and ARA has a programming effect in the brain during a critical period of development, which is long-lasting.” </w:t>
      </w:r>
    </w:p>
    <w:p w14:paraId="4220BCE3" w14:textId="77777777" w:rsidR="00FA0A49" w:rsidRPr="00DA2BFB" w:rsidRDefault="00FA0A49" w:rsidP="001D3B3B">
      <w:pPr>
        <w:rPr>
          <w:szCs w:val="24"/>
        </w:rPr>
      </w:pPr>
    </w:p>
    <w:p w14:paraId="0E98D862" w14:textId="49DBD2F9" w:rsidR="00734462" w:rsidRPr="00AE314E" w:rsidRDefault="005D3BA1" w:rsidP="00AE6449">
      <w:pPr>
        <w:rPr>
          <w:szCs w:val="24"/>
        </w:rPr>
      </w:pPr>
      <w:r>
        <w:rPr>
          <w:szCs w:val="24"/>
        </w:rPr>
        <w:t>For more information,</w:t>
      </w:r>
      <w:r w:rsidRPr="00494C57">
        <w:rPr>
          <w:szCs w:val="24"/>
        </w:rPr>
        <w:t xml:space="preserve"> go to </w:t>
      </w:r>
      <w:hyperlink r:id="rId12" w:history="1">
        <w:r w:rsidRPr="008860C2">
          <w:rPr>
            <w:rStyle w:val="Hyperlink"/>
            <w:szCs w:val="24"/>
          </w:rPr>
          <w:t>www.issfal.org</w:t>
        </w:r>
      </w:hyperlink>
      <w:r>
        <w:rPr>
          <w:szCs w:val="24"/>
        </w:rPr>
        <w:t xml:space="preserve"> and see ISSFAL on </w:t>
      </w:r>
      <w:hyperlink r:id="rId13" w:history="1">
        <w:r w:rsidRPr="00D76E56">
          <w:rPr>
            <w:rStyle w:val="Hyperlink"/>
            <w:szCs w:val="24"/>
          </w:rPr>
          <w:t>Facebook</w:t>
        </w:r>
      </w:hyperlink>
      <w:r>
        <w:rPr>
          <w:szCs w:val="24"/>
        </w:rPr>
        <w:t xml:space="preserve"> and </w:t>
      </w:r>
      <w:hyperlink r:id="rId14" w:history="1">
        <w:r w:rsidRPr="003F5985">
          <w:rPr>
            <w:rStyle w:val="Hyperlink"/>
            <w:szCs w:val="24"/>
          </w:rPr>
          <w:t>Twitter</w:t>
        </w:r>
      </w:hyperlink>
      <w:r>
        <w:rPr>
          <w:szCs w:val="24"/>
        </w:rPr>
        <w:t xml:space="preserve"> </w:t>
      </w:r>
      <w:r w:rsidRPr="00D76E56">
        <w:rPr>
          <w:spacing w:val="-18"/>
          <w:szCs w:val="24"/>
        </w:rPr>
        <w:t>(@ISSFAL2014).</w:t>
      </w:r>
    </w:p>
    <w:p w14:paraId="7C6056A7" w14:textId="11397EF0" w:rsidR="00D84AD0" w:rsidRPr="009C08E1" w:rsidRDefault="003D1825" w:rsidP="005D3BA1">
      <w:pPr>
        <w:rPr>
          <w:i/>
          <w:sz w:val="18"/>
          <w:szCs w:val="18"/>
        </w:rPr>
      </w:pPr>
      <w:r>
        <w:rPr>
          <w:szCs w:val="24"/>
        </w:rPr>
        <w:br/>
      </w:r>
      <w:r w:rsidR="00AE6449">
        <w:rPr>
          <w:szCs w:val="24"/>
        </w:rPr>
        <w:t xml:space="preserve">                                                                            </w:t>
      </w:r>
      <w:r w:rsidR="002007F6">
        <w:t>###</w:t>
      </w:r>
      <w:bookmarkStart w:id="0" w:name="_GoBack"/>
      <w:bookmarkEnd w:id="0"/>
      <w:r w:rsidR="00D84AD0" w:rsidRPr="009C08E1">
        <w:rPr>
          <w:rFonts w:ascii="Arial" w:hAnsi="Arial" w:cs="Arial"/>
          <w:i/>
          <w:sz w:val="18"/>
          <w:szCs w:val="18"/>
        </w:rPr>
        <w:t xml:space="preserve"> </w:t>
      </w:r>
    </w:p>
    <w:p w14:paraId="207FE935" w14:textId="77777777" w:rsidR="000C0F95" w:rsidRDefault="000C0F95" w:rsidP="00AE6449">
      <w:pPr>
        <w:rPr>
          <w:szCs w:val="24"/>
        </w:rPr>
      </w:pPr>
    </w:p>
    <w:p w14:paraId="205FB0E0" w14:textId="77777777" w:rsidR="000A5D20" w:rsidRDefault="000A5D20" w:rsidP="000A5D20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14:paraId="0C39A94B" w14:textId="572C62B4" w:rsidR="00F30711" w:rsidRPr="002F69DF" w:rsidRDefault="00F30711" w:rsidP="002F69D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sectPr w:rsidR="00F30711" w:rsidRPr="002F69DF" w:rsidSect="00EE7AC8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887CF9" w15:done="0"/>
  <w15:commentEx w15:paraId="116E5CB3" w15:done="0"/>
  <w15:commentEx w15:paraId="1BE0E3B4" w15:done="0"/>
  <w15:commentEx w15:paraId="3A2B0BDA" w15:done="0"/>
  <w15:commentEx w15:paraId="422E6A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Regular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2A4"/>
    <w:multiLevelType w:val="hybridMultilevel"/>
    <w:tmpl w:val="7A22D586"/>
    <w:lvl w:ilvl="0" w:tplc="2F5AE262">
      <w:start w:val="1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52AFA"/>
    <w:multiLevelType w:val="hybridMultilevel"/>
    <w:tmpl w:val="EA44D866"/>
    <w:lvl w:ilvl="0" w:tplc="FF8A93D0">
      <w:start w:val="1"/>
      <w:numFmt w:val="bullet"/>
      <w:lvlText w:val="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A41278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Lara">
    <w15:presenceInfo w15:providerId="None" w15:userId="Alison Lara"/>
  </w15:person>
  <w15:person w15:author="Molly Collins">
    <w15:presenceInfo w15:providerId="Windows Live" w15:userId="5a0134bd73d7d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1"/>
    <w:rsid w:val="00002160"/>
    <w:rsid w:val="000029B4"/>
    <w:rsid w:val="00010586"/>
    <w:rsid w:val="00012241"/>
    <w:rsid w:val="00013BEE"/>
    <w:rsid w:val="00016213"/>
    <w:rsid w:val="0001718A"/>
    <w:rsid w:val="000215F4"/>
    <w:rsid w:val="00023434"/>
    <w:rsid w:val="00026BC5"/>
    <w:rsid w:val="00030259"/>
    <w:rsid w:val="0003234E"/>
    <w:rsid w:val="00035213"/>
    <w:rsid w:val="000352AD"/>
    <w:rsid w:val="000357B2"/>
    <w:rsid w:val="00035EF4"/>
    <w:rsid w:val="000366BE"/>
    <w:rsid w:val="0004419A"/>
    <w:rsid w:val="000445E9"/>
    <w:rsid w:val="0004632E"/>
    <w:rsid w:val="000465C8"/>
    <w:rsid w:val="000504B4"/>
    <w:rsid w:val="000523B1"/>
    <w:rsid w:val="000573C0"/>
    <w:rsid w:val="00057E25"/>
    <w:rsid w:val="000702DA"/>
    <w:rsid w:val="00074746"/>
    <w:rsid w:val="00077050"/>
    <w:rsid w:val="00077D02"/>
    <w:rsid w:val="000813A9"/>
    <w:rsid w:val="00085976"/>
    <w:rsid w:val="00086B04"/>
    <w:rsid w:val="00087AF6"/>
    <w:rsid w:val="000A094E"/>
    <w:rsid w:val="000A35F5"/>
    <w:rsid w:val="000A5D20"/>
    <w:rsid w:val="000B3E70"/>
    <w:rsid w:val="000B730A"/>
    <w:rsid w:val="000B7FFC"/>
    <w:rsid w:val="000C04AA"/>
    <w:rsid w:val="000C0F95"/>
    <w:rsid w:val="000C165B"/>
    <w:rsid w:val="000C4C22"/>
    <w:rsid w:val="000C6131"/>
    <w:rsid w:val="000D3A97"/>
    <w:rsid w:val="000D752A"/>
    <w:rsid w:val="000E291A"/>
    <w:rsid w:val="000E3F0A"/>
    <w:rsid w:val="000E73B8"/>
    <w:rsid w:val="000F2C33"/>
    <w:rsid w:val="000F3630"/>
    <w:rsid w:val="000F49C1"/>
    <w:rsid w:val="00104DD2"/>
    <w:rsid w:val="00112B65"/>
    <w:rsid w:val="00112DA8"/>
    <w:rsid w:val="00113D63"/>
    <w:rsid w:val="001144CC"/>
    <w:rsid w:val="00114DC8"/>
    <w:rsid w:val="001166C1"/>
    <w:rsid w:val="00121ACC"/>
    <w:rsid w:val="00133540"/>
    <w:rsid w:val="00140740"/>
    <w:rsid w:val="00143837"/>
    <w:rsid w:val="0014403B"/>
    <w:rsid w:val="00144BEB"/>
    <w:rsid w:val="00147723"/>
    <w:rsid w:val="001507FA"/>
    <w:rsid w:val="00152FFF"/>
    <w:rsid w:val="0015480A"/>
    <w:rsid w:val="00157353"/>
    <w:rsid w:val="00162243"/>
    <w:rsid w:val="00163A3D"/>
    <w:rsid w:val="00167079"/>
    <w:rsid w:val="00173F72"/>
    <w:rsid w:val="00175C93"/>
    <w:rsid w:val="001776F2"/>
    <w:rsid w:val="00177D56"/>
    <w:rsid w:val="001802BA"/>
    <w:rsid w:val="001949DE"/>
    <w:rsid w:val="0019503D"/>
    <w:rsid w:val="001B1397"/>
    <w:rsid w:val="001B1AC9"/>
    <w:rsid w:val="001B5501"/>
    <w:rsid w:val="001B60EE"/>
    <w:rsid w:val="001C4088"/>
    <w:rsid w:val="001C6FED"/>
    <w:rsid w:val="001D0565"/>
    <w:rsid w:val="001D0F5B"/>
    <w:rsid w:val="001D3A34"/>
    <w:rsid w:val="001D3B3B"/>
    <w:rsid w:val="001E0E7E"/>
    <w:rsid w:val="001E6CD5"/>
    <w:rsid w:val="001F0349"/>
    <w:rsid w:val="001F1706"/>
    <w:rsid w:val="001F4ECB"/>
    <w:rsid w:val="001F6BC1"/>
    <w:rsid w:val="002007F6"/>
    <w:rsid w:val="00201731"/>
    <w:rsid w:val="00205305"/>
    <w:rsid w:val="00206873"/>
    <w:rsid w:val="00207BA1"/>
    <w:rsid w:val="00210FED"/>
    <w:rsid w:val="0021205A"/>
    <w:rsid w:val="0021565B"/>
    <w:rsid w:val="002204EB"/>
    <w:rsid w:val="00227323"/>
    <w:rsid w:val="002275CB"/>
    <w:rsid w:val="00227B5D"/>
    <w:rsid w:val="002303E9"/>
    <w:rsid w:val="00230DFD"/>
    <w:rsid w:val="00233509"/>
    <w:rsid w:val="002343AB"/>
    <w:rsid w:val="00243BB7"/>
    <w:rsid w:val="00244F30"/>
    <w:rsid w:val="002465B3"/>
    <w:rsid w:val="0024749F"/>
    <w:rsid w:val="00250DEA"/>
    <w:rsid w:val="002529A9"/>
    <w:rsid w:val="00255F56"/>
    <w:rsid w:val="00256553"/>
    <w:rsid w:val="00264442"/>
    <w:rsid w:val="00272809"/>
    <w:rsid w:val="00273478"/>
    <w:rsid w:val="0027536B"/>
    <w:rsid w:val="002762D5"/>
    <w:rsid w:val="00286193"/>
    <w:rsid w:val="00287372"/>
    <w:rsid w:val="00295B92"/>
    <w:rsid w:val="002968DC"/>
    <w:rsid w:val="002A6409"/>
    <w:rsid w:val="002A64EA"/>
    <w:rsid w:val="002A6E46"/>
    <w:rsid w:val="002B4687"/>
    <w:rsid w:val="002B4E25"/>
    <w:rsid w:val="002C0B42"/>
    <w:rsid w:val="002C1220"/>
    <w:rsid w:val="002C7159"/>
    <w:rsid w:val="002D1234"/>
    <w:rsid w:val="002E38CA"/>
    <w:rsid w:val="002E652F"/>
    <w:rsid w:val="002E7770"/>
    <w:rsid w:val="002F69DF"/>
    <w:rsid w:val="00301E1E"/>
    <w:rsid w:val="00305705"/>
    <w:rsid w:val="00305E48"/>
    <w:rsid w:val="00312DDD"/>
    <w:rsid w:val="00326482"/>
    <w:rsid w:val="00331AFA"/>
    <w:rsid w:val="003352DD"/>
    <w:rsid w:val="00340182"/>
    <w:rsid w:val="00342D9C"/>
    <w:rsid w:val="00343779"/>
    <w:rsid w:val="003438D4"/>
    <w:rsid w:val="00350BCF"/>
    <w:rsid w:val="00353E05"/>
    <w:rsid w:val="00355A82"/>
    <w:rsid w:val="003661F3"/>
    <w:rsid w:val="00374AED"/>
    <w:rsid w:val="00385962"/>
    <w:rsid w:val="00386F05"/>
    <w:rsid w:val="00391972"/>
    <w:rsid w:val="00391C3B"/>
    <w:rsid w:val="003A5B93"/>
    <w:rsid w:val="003B0140"/>
    <w:rsid w:val="003B03CE"/>
    <w:rsid w:val="003B1AC6"/>
    <w:rsid w:val="003B35A8"/>
    <w:rsid w:val="003B6140"/>
    <w:rsid w:val="003C1CD1"/>
    <w:rsid w:val="003C2391"/>
    <w:rsid w:val="003C4873"/>
    <w:rsid w:val="003D140B"/>
    <w:rsid w:val="003D1825"/>
    <w:rsid w:val="003D430A"/>
    <w:rsid w:val="003D49C3"/>
    <w:rsid w:val="003E4A60"/>
    <w:rsid w:val="003E618E"/>
    <w:rsid w:val="003F0DC7"/>
    <w:rsid w:val="003F6489"/>
    <w:rsid w:val="003F7FBA"/>
    <w:rsid w:val="00406080"/>
    <w:rsid w:val="004114A9"/>
    <w:rsid w:val="00414678"/>
    <w:rsid w:val="00421CB0"/>
    <w:rsid w:val="00427083"/>
    <w:rsid w:val="004349F8"/>
    <w:rsid w:val="0044058F"/>
    <w:rsid w:val="0044099F"/>
    <w:rsid w:val="00450C89"/>
    <w:rsid w:val="0045162D"/>
    <w:rsid w:val="004520ED"/>
    <w:rsid w:val="00455192"/>
    <w:rsid w:val="004551BB"/>
    <w:rsid w:val="00460160"/>
    <w:rsid w:val="00462D24"/>
    <w:rsid w:val="00464BBE"/>
    <w:rsid w:val="004669C1"/>
    <w:rsid w:val="004671EA"/>
    <w:rsid w:val="00467C97"/>
    <w:rsid w:val="00470806"/>
    <w:rsid w:val="00476618"/>
    <w:rsid w:val="0047765D"/>
    <w:rsid w:val="00480321"/>
    <w:rsid w:val="00482C91"/>
    <w:rsid w:val="004843A9"/>
    <w:rsid w:val="00491176"/>
    <w:rsid w:val="00494C57"/>
    <w:rsid w:val="00496436"/>
    <w:rsid w:val="00497F94"/>
    <w:rsid w:val="004A07C5"/>
    <w:rsid w:val="004A2E5D"/>
    <w:rsid w:val="004B15FE"/>
    <w:rsid w:val="004B18C1"/>
    <w:rsid w:val="004B310E"/>
    <w:rsid w:val="004B5778"/>
    <w:rsid w:val="004B7C97"/>
    <w:rsid w:val="004C38B7"/>
    <w:rsid w:val="004C6FC4"/>
    <w:rsid w:val="004D08CA"/>
    <w:rsid w:val="004D107F"/>
    <w:rsid w:val="004D7B32"/>
    <w:rsid w:val="004E5910"/>
    <w:rsid w:val="004F013E"/>
    <w:rsid w:val="004F5B8E"/>
    <w:rsid w:val="0050523C"/>
    <w:rsid w:val="00506F82"/>
    <w:rsid w:val="00512B02"/>
    <w:rsid w:val="005146A5"/>
    <w:rsid w:val="005153C6"/>
    <w:rsid w:val="0051597F"/>
    <w:rsid w:val="00517908"/>
    <w:rsid w:val="005218CF"/>
    <w:rsid w:val="005229EA"/>
    <w:rsid w:val="00525B24"/>
    <w:rsid w:val="005312C6"/>
    <w:rsid w:val="005334AB"/>
    <w:rsid w:val="005338F2"/>
    <w:rsid w:val="00535206"/>
    <w:rsid w:val="00535AED"/>
    <w:rsid w:val="005500DB"/>
    <w:rsid w:val="00553253"/>
    <w:rsid w:val="005545D1"/>
    <w:rsid w:val="00556127"/>
    <w:rsid w:val="00556FE7"/>
    <w:rsid w:val="00563E8A"/>
    <w:rsid w:val="00565BB5"/>
    <w:rsid w:val="00570E7D"/>
    <w:rsid w:val="00573C7A"/>
    <w:rsid w:val="00574EC0"/>
    <w:rsid w:val="005865AA"/>
    <w:rsid w:val="00587440"/>
    <w:rsid w:val="0059024F"/>
    <w:rsid w:val="00593830"/>
    <w:rsid w:val="0059587B"/>
    <w:rsid w:val="005A2EA6"/>
    <w:rsid w:val="005B4B8B"/>
    <w:rsid w:val="005B5A6D"/>
    <w:rsid w:val="005B7CC8"/>
    <w:rsid w:val="005C623B"/>
    <w:rsid w:val="005C6ADF"/>
    <w:rsid w:val="005D1D71"/>
    <w:rsid w:val="005D1EAE"/>
    <w:rsid w:val="005D3BA1"/>
    <w:rsid w:val="005E1AED"/>
    <w:rsid w:val="005E583E"/>
    <w:rsid w:val="00604B71"/>
    <w:rsid w:val="00607E4B"/>
    <w:rsid w:val="006100C1"/>
    <w:rsid w:val="00613B62"/>
    <w:rsid w:val="00620D8E"/>
    <w:rsid w:val="0062356F"/>
    <w:rsid w:val="00624A16"/>
    <w:rsid w:val="006251F4"/>
    <w:rsid w:val="006255FD"/>
    <w:rsid w:val="00626106"/>
    <w:rsid w:val="0062794D"/>
    <w:rsid w:val="00641D20"/>
    <w:rsid w:val="00642C89"/>
    <w:rsid w:val="00646005"/>
    <w:rsid w:val="00650C0C"/>
    <w:rsid w:val="006567CD"/>
    <w:rsid w:val="00663DEF"/>
    <w:rsid w:val="0067002E"/>
    <w:rsid w:val="006723F9"/>
    <w:rsid w:val="00684CC9"/>
    <w:rsid w:val="00686043"/>
    <w:rsid w:val="0069516E"/>
    <w:rsid w:val="006A5546"/>
    <w:rsid w:val="006A5B3C"/>
    <w:rsid w:val="006A69D9"/>
    <w:rsid w:val="006B5722"/>
    <w:rsid w:val="006B6A75"/>
    <w:rsid w:val="006C25EE"/>
    <w:rsid w:val="006C5959"/>
    <w:rsid w:val="006D211D"/>
    <w:rsid w:val="006E067B"/>
    <w:rsid w:val="006F2F36"/>
    <w:rsid w:val="006F3039"/>
    <w:rsid w:val="006F37BD"/>
    <w:rsid w:val="006F6A77"/>
    <w:rsid w:val="00701246"/>
    <w:rsid w:val="00704684"/>
    <w:rsid w:val="00706660"/>
    <w:rsid w:val="00711602"/>
    <w:rsid w:val="00714A77"/>
    <w:rsid w:val="007174F8"/>
    <w:rsid w:val="007208C4"/>
    <w:rsid w:val="0072364D"/>
    <w:rsid w:val="007255C5"/>
    <w:rsid w:val="007333B9"/>
    <w:rsid w:val="00734462"/>
    <w:rsid w:val="00734B82"/>
    <w:rsid w:val="00736459"/>
    <w:rsid w:val="007378D6"/>
    <w:rsid w:val="00742C14"/>
    <w:rsid w:val="00746ECF"/>
    <w:rsid w:val="0074785F"/>
    <w:rsid w:val="00762157"/>
    <w:rsid w:val="00762C10"/>
    <w:rsid w:val="00765B0D"/>
    <w:rsid w:val="007665C0"/>
    <w:rsid w:val="0077084D"/>
    <w:rsid w:val="00771449"/>
    <w:rsid w:val="00777DDD"/>
    <w:rsid w:val="007806E9"/>
    <w:rsid w:val="0078747B"/>
    <w:rsid w:val="00787A39"/>
    <w:rsid w:val="00790DB8"/>
    <w:rsid w:val="00791CA7"/>
    <w:rsid w:val="00794608"/>
    <w:rsid w:val="00794D1A"/>
    <w:rsid w:val="007A4780"/>
    <w:rsid w:val="007A7B9F"/>
    <w:rsid w:val="007B0E95"/>
    <w:rsid w:val="007B5D32"/>
    <w:rsid w:val="007B73E4"/>
    <w:rsid w:val="007B7933"/>
    <w:rsid w:val="007C331B"/>
    <w:rsid w:val="007C3391"/>
    <w:rsid w:val="007C62E6"/>
    <w:rsid w:val="007D22D1"/>
    <w:rsid w:val="007D2854"/>
    <w:rsid w:val="007D7B82"/>
    <w:rsid w:val="007D7D8F"/>
    <w:rsid w:val="007E1C23"/>
    <w:rsid w:val="007E1EBF"/>
    <w:rsid w:val="007E400C"/>
    <w:rsid w:val="007E6C1F"/>
    <w:rsid w:val="007E7AA6"/>
    <w:rsid w:val="007F3285"/>
    <w:rsid w:val="00805451"/>
    <w:rsid w:val="00806E0E"/>
    <w:rsid w:val="008162C1"/>
    <w:rsid w:val="00820231"/>
    <w:rsid w:val="0082762F"/>
    <w:rsid w:val="00833A9C"/>
    <w:rsid w:val="008347A0"/>
    <w:rsid w:val="00840012"/>
    <w:rsid w:val="00840C84"/>
    <w:rsid w:val="008430AE"/>
    <w:rsid w:val="00845133"/>
    <w:rsid w:val="00860785"/>
    <w:rsid w:val="008610AE"/>
    <w:rsid w:val="0087166E"/>
    <w:rsid w:val="00874720"/>
    <w:rsid w:val="008762A7"/>
    <w:rsid w:val="00882327"/>
    <w:rsid w:val="00890E55"/>
    <w:rsid w:val="00896745"/>
    <w:rsid w:val="0089793E"/>
    <w:rsid w:val="008A0DF2"/>
    <w:rsid w:val="008A1E03"/>
    <w:rsid w:val="008A3791"/>
    <w:rsid w:val="008B1DC6"/>
    <w:rsid w:val="008B460C"/>
    <w:rsid w:val="008C2B46"/>
    <w:rsid w:val="008D2705"/>
    <w:rsid w:val="008D56E8"/>
    <w:rsid w:val="008E041D"/>
    <w:rsid w:val="008E4CF8"/>
    <w:rsid w:val="008F1B35"/>
    <w:rsid w:val="00900E6C"/>
    <w:rsid w:val="00903EE3"/>
    <w:rsid w:val="00914009"/>
    <w:rsid w:val="00917670"/>
    <w:rsid w:val="00922222"/>
    <w:rsid w:val="00925DBF"/>
    <w:rsid w:val="00926481"/>
    <w:rsid w:val="00931907"/>
    <w:rsid w:val="00941899"/>
    <w:rsid w:val="00946E8F"/>
    <w:rsid w:val="00952514"/>
    <w:rsid w:val="00955045"/>
    <w:rsid w:val="00964F03"/>
    <w:rsid w:val="009740A9"/>
    <w:rsid w:val="009851E9"/>
    <w:rsid w:val="00986EFA"/>
    <w:rsid w:val="00994533"/>
    <w:rsid w:val="009976C7"/>
    <w:rsid w:val="009C08E1"/>
    <w:rsid w:val="009C4272"/>
    <w:rsid w:val="009D11A2"/>
    <w:rsid w:val="009D1CD4"/>
    <w:rsid w:val="009D2E7C"/>
    <w:rsid w:val="009D423C"/>
    <w:rsid w:val="009E0CC2"/>
    <w:rsid w:val="00A00718"/>
    <w:rsid w:val="00A01B0F"/>
    <w:rsid w:val="00A02D30"/>
    <w:rsid w:val="00A042C4"/>
    <w:rsid w:val="00A04DA7"/>
    <w:rsid w:val="00A07C88"/>
    <w:rsid w:val="00A11B49"/>
    <w:rsid w:val="00A13971"/>
    <w:rsid w:val="00A15B69"/>
    <w:rsid w:val="00A303E1"/>
    <w:rsid w:val="00A31973"/>
    <w:rsid w:val="00A4207C"/>
    <w:rsid w:val="00A46B13"/>
    <w:rsid w:val="00A50353"/>
    <w:rsid w:val="00A50B2D"/>
    <w:rsid w:val="00A51DF0"/>
    <w:rsid w:val="00A5671F"/>
    <w:rsid w:val="00A7462D"/>
    <w:rsid w:val="00A75F25"/>
    <w:rsid w:val="00A80E75"/>
    <w:rsid w:val="00A85079"/>
    <w:rsid w:val="00A87CBC"/>
    <w:rsid w:val="00A9235D"/>
    <w:rsid w:val="00A954FD"/>
    <w:rsid w:val="00A95641"/>
    <w:rsid w:val="00AA77C8"/>
    <w:rsid w:val="00AB6938"/>
    <w:rsid w:val="00AC0486"/>
    <w:rsid w:val="00AC5D28"/>
    <w:rsid w:val="00AC609B"/>
    <w:rsid w:val="00AC61C7"/>
    <w:rsid w:val="00AD6BD4"/>
    <w:rsid w:val="00AE0AF4"/>
    <w:rsid w:val="00AE11D8"/>
    <w:rsid w:val="00AE314E"/>
    <w:rsid w:val="00AE4782"/>
    <w:rsid w:val="00AE6449"/>
    <w:rsid w:val="00AE7FF6"/>
    <w:rsid w:val="00AF399D"/>
    <w:rsid w:val="00AF6E70"/>
    <w:rsid w:val="00B0048B"/>
    <w:rsid w:val="00B0214B"/>
    <w:rsid w:val="00B052B1"/>
    <w:rsid w:val="00B06781"/>
    <w:rsid w:val="00B10709"/>
    <w:rsid w:val="00B13D46"/>
    <w:rsid w:val="00B20024"/>
    <w:rsid w:val="00B329A7"/>
    <w:rsid w:val="00B43341"/>
    <w:rsid w:val="00B46CC2"/>
    <w:rsid w:val="00B51889"/>
    <w:rsid w:val="00B51D86"/>
    <w:rsid w:val="00B57F42"/>
    <w:rsid w:val="00B61374"/>
    <w:rsid w:val="00B639FF"/>
    <w:rsid w:val="00B81AC6"/>
    <w:rsid w:val="00B879EE"/>
    <w:rsid w:val="00B96EA7"/>
    <w:rsid w:val="00BA2489"/>
    <w:rsid w:val="00BA39AE"/>
    <w:rsid w:val="00BB4362"/>
    <w:rsid w:val="00BB5461"/>
    <w:rsid w:val="00BB56CC"/>
    <w:rsid w:val="00BC2371"/>
    <w:rsid w:val="00BC4E3D"/>
    <w:rsid w:val="00BD030E"/>
    <w:rsid w:val="00BD5CCF"/>
    <w:rsid w:val="00BE5367"/>
    <w:rsid w:val="00BE6ED8"/>
    <w:rsid w:val="00BF23D7"/>
    <w:rsid w:val="00BF4851"/>
    <w:rsid w:val="00BF490E"/>
    <w:rsid w:val="00C01024"/>
    <w:rsid w:val="00C04F70"/>
    <w:rsid w:val="00C12F4C"/>
    <w:rsid w:val="00C141C2"/>
    <w:rsid w:val="00C14FBB"/>
    <w:rsid w:val="00C15D55"/>
    <w:rsid w:val="00C15DF8"/>
    <w:rsid w:val="00C21D30"/>
    <w:rsid w:val="00C464A4"/>
    <w:rsid w:val="00C514BD"/>
    <w:rsid w:val="00C61690"/>
    <w:rsid w:val="00C70441"/>
    <w:rsid w:val="00C72093"/>
    <w:rsid w:val="00C75F76"/>
    <w:rsid w:val="00C80074"/>
    <w:rsid w:val="00C82D87"/>
    <w:rsid w:val="00C83DAA"/>
    <w:rsid w:val="00C84DD5"/>
    <w:rsid w:val="00C84F16"/>
    <w:rsid w:val="00C85E4F"/>
    <w:rsid w:val="00C95945"/>
    <w:rsid w:val="00CA06E8"/>
    <w:rsid w:val="00CA3DBD"/>
    <w:rsid w:val="00CA68B5"/>
    <w:rsid w:val="00CA6EFB"/>
    <w:rsid w:val="00CC3755"/>
    <w:rsid w:val="00CC68DB"/>
    <w:rsid w:val="00CD0299"/>
    <w:rsid w:val="00CD0FD2"/>
    <w:rsid w:val="00CE2019"/>
    <w:rsid w:val="00CE3188"/>
    <w:rsid w:val="00CE33CB"/>
    <w:rsid w:val="00CF0800"/>
    <w:rsid w:val="00CF1D79"/>
    <w:rsid w:val="00D02D00"/>
    <w:rsid w:val="00D06749"/>
    <w:rsid w:val="00D11BA4"/>
    <w:rsid w:val="00D1611A"/>
    <w:rsid w:val="00D16398"/>
    <w:rsid w:val="00D2052A"/>
    <w:rsid w:val="00D314AB"/>
    <w:rsid w:val="00D31F29"/>
    <w:rsid w:val="00D322CF"/>
    <w:rsid w:val="00D34B9F"/>
    <w:rsid w:val="00D50234"/>
    <w:rsid w:val="00D505D4"/>
    <w:rsid w:val="00D53588"/>
    <w:rsid w:val="00D53B40"/>
    <w:rsid w:val="00D546BB"/>
    <w:rsid w:val="00D628C0"/>
    <w:rsid w:val="00D64AEF"/>
    <w:rsid w:val="00D677B7"/>
    <w:rsid w:val="00D67B14"/>
    <w:rsid w:val="00D702E3"/>
    <w:rsid w:val="00D74881"/>
    <w:rsid w:val="00D84AD0"/>
    <w:rsid w:val="00D84B6D"/>
    <w:rsid w:val="00D91E82"/>
    <w:rsid w:val="00D93273"/>
    <w:rsid w:val="00D9431F"/>
    <w:rsid w:val="00D9487A"/>
    <w:rsid w:val="00D9511D"/>
    <w:rsid w:val="00D9555F"/>
    <w:rsid w:val="00DA068A"/>
    <w:rsid w:val="00DA2BFB"/>
    <w:rsid w:val="00DA5383"/>
    <w:rsid w:val="00DA5543"/>
    <w:rsid w:val="00DB1A27"/>
    <w:rsid w:val="00DB37C6"/>
    <w:rsid w:val="00DB78F2"/>
    <w:rsid w:val="00DC0B31"/>
    <w:rsid w:val="00DC2F5A"/>
    <w:rsid w:val="00DC358B"/>
    <w:rsid w:val="00DC38BE"/>
    <w:rsid w:val="00DC59EF"/>
    <w:rsid w:val="00DC7920"/>
    <w:rsid w:val="00DD1209"/>
    <w:rsid w:val="00DD1DF0"/>
    <w:rsid w:val="00DD1F06"/>
    <w:rsid w:val="00DD1FD9"/>
    <w:rsid w:val="00DD599E"/>
    <w:rsid w:val="00DD6C5D"/>
    <w:rsid w:val="00DE2E08"/>
    <w:rsid w:val="00DE448B"/>
    <w:rsid w:val="00DE6B3A"/>
    <w:rsid w:val="00DF05A0"/>
    <w:rsid w:val="00DF1CFE"/>
    <w:rsid w:val="00DF36BE"/>
    <w:rsid w:val="00DF434B"/>
    <w:rsid w:val="00DF7D05"/>
    <w:rsid w:val="00E0009F"/>
    <w:rsid w:val="00E018C8"/>
    <w:rsid w:val="00E01D28"/>
    <w:rsid w:val="00E0256F"/>
    <w:rsid w:val="00E04E70"/>
    <w:rsid w:val="00E055F0"/>
    <w:rsid w:val="00E10E69"/>
    <w:rsid w:val="00E11E1B"/>
    <w:rsid w:val="00E13E9E"/>
    <w:rsid w:val="00E212AA"/>
    <w:rsid w:val="00E30256"/>
    <w:rsid w:val="00E31B3E"/>
    <w:rsid w:val="00E31BDE"/>
    <w:rsid w:val="00E34516"/>
    <w:rsid w:val="00E36316"/>
    <w:rsid w:val="00E400A9"/>
    <w:rsid w:val="00E435CA"/>
    <w:rsid w:val="00E45149"/>
    <w:rsid w:val="00E539E5"/>
    <w:rsid w:val="00E5675D"/>
    <w:rsid w:val="00E56FC1"/>
    <w:rsid w:val="00E66EAC"/>
    <w:rsid w:val="00E701C3"/>
    <w:rsid w:val="00E76CCC"/>
    <w:rsid w:val="00E8524B"/>
    <w:rsid w:val="00E9125E"/>
    <w:rsid w:val="00EA3980"/>
    <w:rsid w:val="00EB0BDF"/>
    <w:rsid w:val="00EB1E9E"/>
    <w:rsid w:val="00EB2CAF"/>
    <w:rsid w:val="00EC4034"/>
    <w:rsid w:val="00ED0784"/>
    <w:rsid w:val="00ED1DD8"/>
    <w:rsid w:val="00ED329B"/>
    <w:rsid w:val="00ED460F"/>
    <w:rsid w:val="00EE4D8C"/>
    <w:rsid w:val="00EE56F5"/>
    <w:rsid w:val="00EE6891"/>
    <w:rsid w:val="00EE7AC8"/>
    <w:rsid w:val="00EF0681"/>
    <w:rsid w:val="00EF205E"/>
    <w:rsid w:val="00F032B9"/>
    <w:rsid w:val="00F047A7"/>
    <w:rsid w:val="00F10276"/>
    <w:rsid w:val="00F21AFF"/>
    <w:rsid w:val="00F278A0"/>
    <w:rsid w:val="00F30711"/>
    <w:rsid w:val="00F341B7"/>
    <w:rsid w:val="00F34AC3"/>
    <w:rsid w:val="00F36B67"/>
    <w:rsid w:val="00F45B87"/>
    <w:rsid w:val="00F501C6"/>
    <w:rsid w:val="00F5069D"/>
    <w:rsid w:val="00F52F3C"/>
    <w:rsid w:val="00F56457"/>
    <w:rsid w:val="00F643EC"/>
    <w:rsid w:val="00F74293"/>
    <w:rsid w:val="00F806BA"/>
    <w:rsid w:val="00F80B9D"/>
    <w:rsid w:val="00F824F9"/>
    <w:rsid w:val="00F82F88"/>
    <w:rsid w:val="00F8362A"/>
    <w:rsid w:val="00FA0A49"/>
    <w:rsid w:val="00FA6DB4"/>
    <w:rsid w:val="00FB0C21"/>
    <w:rsid w:val="00FB532C"/>
    <w:rsid w:val="00FC761E"/>
    <w:rsid w:val="00FD04AE"/>
    <w:rsid w:val="00FD5B45"/>
    <w:rsid w:val="00FE1165"/>
    <w:rsid w:val="00FE5016"/>
    <w:rsid w:val="00FF40E5"/>
    <w:rsid w:val="00FF48E3"/>
    <w:rsid w:val="00FF4B85"/>
    <w:rsid w:val="00FF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FF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1"/>
    <w:rPr>
      <w:sz w:val="24"/>
    </w:rPr>
  </w:style>
  <w:style w:type="paragraph" w:styleId="Heading1">
    <w:name w:val="heading 1"/>
    <w:basedOn w:val="Normal"/>
    <w:next w:val="Normal"/>
    <w:qFormat/>
    <w:rsid w:val="0092648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481"/>
    <w:rPr>
      <w:color w:val="0000FF"/>
      <w:u w:val="single"/>
    </w:rPr>
  </w:style>
  <w:style w:type="paragraph" w:styleId="BodyTextIndent">
    <w:name w:val="Body Text Indent"/>
    <w:basedOn w:val="Normal"/>
    <w:rsid w:val="00926481"/>
    <w:pPr>
      <w:ind w:left="342" w:hanging="342"/>
    </w:pPr>
  </w:style>
  <w:style w:type="paragraph" w:styleId="BodyText">
    <w:name w:val="Body Text"/>
    <w:basedOn w:val="Normal"/>
    <w:rsid w:val="00926481"/>
    <w:pPr>
      <w:ind w:right="-514"/>
    </w:pPr>
  </w:style>
  <w:style w:type="paragraph" w:styleId="BodyText2">
    <w:name w:val="Body Text 2"/>
    <w:basedOn w:val="Normal"/>
    <w:rsid w:val="00926481"/>
    <w:pPr>
      <w:jc w:val="both"/>
    </w:pPr>
  </w:style>
  <w:style w:type="paragraph" w:styleId="BalloonText">
    <w:name w:val="Balloon Text"/>
    <w:basedOn w:val="Normal"/>
    <w:semiHidden/>
    <w:rsid w:val="009264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26481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2648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926481"/>
    <w:rPr>
      <w:szCs w:val="20"/>
    </w:rPr>
  </w:style>
  <w:style w:type="character" w:styleId="FollowedHyperlink">
    <w:name w:val="FollowedHyperlink"/>
    <w:basedOn w:val="DefaultParagraphFont"/>
    <w:rsid w:val="0092648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BB40BC"/>
    <w:pPr>
      <w:spacing w:after="200"/>
    </w:pPr>
    <w:rPr>
      <w:rFonts w:eastAsia="Cambria"/>
      <w:b/>
      <w:bCs/>
      <w:sz w:val="20"/>
    </w:rPr>
  </w:style>
  <w:style w:type="character" w:styleId="Strong">
    <w:name w:val="Strong"/>
    <w:basedOn w:val="DefaultParagraphFont"/>
    <w:uiPriority w:val="22"/>
    <w:qFormat/>
    <w:rsid w:val="00EA6894"/>
    <w:rPr>
      <w:b/>
      <w:bCs/>
    </w:rPr>
  </w:style>
  <w:style w:type="character" w:customStyle="1" w:styleId="issuedate2">
    <w:name w:val="issuedate2"/>
    <w:basedOn w:val="DefaultParagraphFont"/>
    <w:rsid w:val="00163A3D"/>
  </w:style>
  <w:style w:type="paragraph" w:styleId="NormalWeb">
    <w:name w:val="Normal (Web)"/>
    <w:basedOn w:val="Normal"/>
    <w:uiPriority w:val="99"/>
    <w:unhideWhenUsed/>
    <w:rsid w:val="00D84AD0"/>
    <w:pPr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C0"/>
    <w:rPr>
      <w:sz w:val="24"/>
      <w:szCs w:val="24"/>
    </w:rPr>
  </w:style>
  <w:style w:type="character" w:customStyle="1" w:styleId="st">
    <w:name w:val="st"/>
    <w:basedOn w:val="DefaultParagraphFont"/>
    <w:rsid w:val="0062794D"/>
  </w:style>
  <w:style w:type="character" w:styleId="Emphasis">
    <w:name w:val="Emphasis"/>
    <w:basedOn w:val="DefaultParagraphFont"/>
    <w:uiPriority w:val="20"/>
    <w:qFormat/>
    <w:rsid w:val="000A094E"/>
    <w:rPr>
      <w:i/>
      <w:iCs/>
    </w:rPr>
  </w:style>
  <w:style w:type="paragraph" w:styleId="Revision">
    <w:name w:val="Revision"/>
    <w:hidden/>
    <w:semiHidden/>
    <w:rsid w:val="00C12F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1"/>
    <w:rPr>
      <w:sz w:val="24"/>
    </w:rPr>
  </w:style>
  <w:style w:type="paragraph" w:styleId="Heading1">
    <w:name w:val="heading 1"/>
    <w:basedOn w:val="Normal"/>
    <w:next w:val="Normal"/>
    <w:qFormat/>
    <w:rsid w:val="0092648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481"/>
    <w:rPr>
      <w:color w:val="0000FF"/>
      <w:u w:val="single"/>
    </w:rPr>
  </w:style>
  <w:style w:type="paragraph" w:styleId="BodyTextIndent">
    <w:name w:val="Body Text Indent"/>
    <w:basedOn w:val="Normal"/>
    <w:rsid w:val="00926481"/>
    <w:pPr>
      <w:ind w:left="342" w:hanging="342"/>
    </w:pPr>
  </w:style>
  <w:style w:type="paragraph" w:styleId="BodyText">
    <w:name w:val="Body Text"/>
    <w:basedOn w:val="Normal"/>
    <w:rsid w:val="00926481"/>
    <w:pPr>
      <w:ind w:right="-514"/>
    </w:pPr>
  </w:style>
  <w:style w:type="paragraph" w:styleId="BodyText2">
    <w:name w:val="Body Text 2"/>
    <w:basedOn w:val="Normal"/>
    <w:rsid w:val="00926481"/>
    <w:pPr>
      <w:jc w:val="both"/>
    </w:pPr>
  </w:style>
  <w:style w:type="paragraph" w:styleId="BalloonText">
    <w:name w:val="Balloon Text"/>
    <w:basedOn w:val="Normal"/>
    <w:semiHidden/>
    <w:rsid w:val="009264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26481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2648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926481"/>
    <w:rPr>
      <w:szCs w:val="20"/>
    </w:rPr>
  </w:style>
  <w:style w:type="character" w:styleId="FollowedHyperlink">
    <w:name w:val="FollowedHyperlink"/>
    <w:basedOn w:val="DefaultParagraphFont"/>
    <w:rsid w:val="0092648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BB40BC"/>
    <w:pPr>
      <w:spacing w:after="200"/>
    </w:pPr>
    <w:rPr>
      <w:rFonts w:eastAsia="Cambria"/>
      <w:b/>
      <w:bCs/>
      <w:sz w:val="20"/>
    </w:rPr>
  </w:style>
  <w:style w:type="character" w:styleId="Strong">
    <w:name w:val="Strong"/>
    <w:basedOn w:val="DefaultParagraphFont"/>
    <w:uiPriority w:val="22"/>
    <w:qFormat/>
    <w:rsid w:val="00EA6894"/>
    <w:rPr>
      <w:b/>
      <w:bCs/>
    </w:rPr>
  </w:style>
  <w:style w:type="character" w:customStyle="1" w:styleId="issuedate2">
    <w:name w:val="issuedate2"/>
    <w:basedOn w:val="DefaultParagraphFont"/>
    <w:rsid w:val="00163A3D"/>
  </w:style>
  <w:style w:type="paragraph" w:styleId="NormalWeb">
    <w:name w:val="Normal (Web)"/>
    <w:basedOn w:val="Normal"/>
    <w:uiPriority w:val="99"/>
    <w:unhideWhenUsed/>
    <w:rsid w:val="00D84AD0"/>
    <w:pPr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C0"/>
    <w:rPr>
      <w:sz w:val="24"/>
      <w:szCs w:val="24"/>
    </w:rPr>
  </w:style>
  <w:style w:type="character" w:customStyle="1" w:styleId="st">
    <w:name w:val="st"/>
    <w:basedOn w:val="DefaultParagraphFont"/>
    <w:rsid w:val="0062794D"/>
  </w:style>
  <w:style w:type="character" w:styleId="Emphasis">
    <w:name w:val="Emphasis"/>
    <w:basedOn w:val="DefaultParagraphFont"/>
    <w:uiPriority w:val="20"/>
    <w:qFormat/>
    <w:rsid w:val="000A094E"/>
    <w:rPr>
      <w:i/>
      <w:iCs/>
    </w:rPr>
  </w:style>
  <w:style w:type="paragraph" w:styleId="Revision">
    <w:name w:val="Revision"/>
    <w:hidden/>
    <w:semiHidden/>
    <w:rsid w:val="00C12F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soflife.com/fats-and-health/omega-3s/" TargetMode="External"/><Relationship Id="rId13" Type="http://schemas.openxmlformats.org/officeDocument/2006/relationships/hyperlink" Target="https://www.facebook.com/pages/International-Society-for-the-Study-of-Fatty-Acids-and-Lipids/461696330643293?ref=h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issf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sfal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Eicosapentaenoic_acid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ocosahexaenoic_acid" TargetMode="External"/><Relationship Id="rId14" Type="http://schemas.openxmlformats.org/officeDocument/2006/relationships/hyperlink" Target="https://twitter.com/ISSFAL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9547-31C0-4039-9DCF-3E1E365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Inkovation, Inc.</Company>
  <LinksUpToDate>false</LinksUpToDate>
  <CharactersWithSpaces>3799</CharactersWithSpaces>
  <SharedDoc>false</SharedDoc>
  <HLinks>
    <vt:vector size="12" baseType="variant"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http://www.fatsoflife.com/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mailto:angela@fatsoflife.com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Angela Dansby</dc:creator>
  <cp:lastModifiedBy>Brittany Farb</cp:lastModifiedBy>
  <cp:revision>7</cp:revision>
  <cp:lastPrinted>2010-12-20T18:06:00Z</cp:lastPrinted>
  <dcterms:created xsi:type="dcterms:W3CDTF">2014-06-26T22:16:00Z</dcterms:created>
  <dcterms:modified xsi:type="dcterms:W3CDTF">2014-06-27T07:50:00Z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eb7ec8eb-bb8b-40f3-829e-3cfff3b77815</vt:lpwstr>
  </property>
  <property fmtid="{D5CDD505-2E9C-101B-9397-08002B2CF9AE}" pid="3" name="DSMClassification">
    <vt:lpwstr>PUBLIC</vt:lpwstr>
  </property>
</Properties>
</file>